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002C4B0E" w:rsidR="00194A54" w:rsidRDefault="0079661A">
      <w:r>
        <w:rPr>
          <w:noProof/>
        </w:rPr>
        <w:pict w14:anchorId="322986CF">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26504F4" w14:textId="77777777" w:rsidR="00EF4D08" w:rsidRDefault="00EF4D08" w:rsidP="00F15F2B">
      <w:pPr>
        <w:ind w:right="425"/>
        <w:jc w:val="center"/>
        <w:rPr>
          <w:b/>
          <w:szCs w:val="24"/>
        </w:rPr>
      </w:pPr>
    </w:p>
    <w:p w14:paraId="57466809" w14:textId="7BD5C149" w:rsidR="008F7E85" w:rsidRDefault="002D4D0F"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2BD74098" w:rsidR="006E2D67" w:rsidRDefault="002D4D0F" w:rsidP="002D4D0F">
      <w:pPr>
        <w:ind w:right="425"/>
        <w:jc w:val="center"/>
        <w:rPr>
          <w:b/>
          <w:bCs/>
          <w:i/>
          <w:iCs/>
          <w:sz w:val="28"/>
          <w:szCs w:val="28"/>
        </w:rPr>
      </w:pPr>
      <w:r>
        <w:rPr>
          <w:b/>
          <w:bCs/>
          <w:i/>
          <w:iCs/>
          <w:sz w:val="28"/>
          <w:szCs w:val="28"/>
          <w:lang w:val="en-US"/>
        </w:rPr>
        <w:t xml:space="preserve">NPP </w:t>
      </w:r>
      <w:proofErr w:type="spellStart"/>
      <w:r>
        <w:rPr>
          <w:b/>
          <w:bCs/>
          <w:i/>
          <w:iCs/>
          <w:sz w:val="28"/>
          <w:szCs w:val="28"/>
          <w:lang w:val="en-US"/>
        </w:rPr>
        <w:t>Krško</w:t>
      </w:r>
      <w:proofErr w:type="spellEnd"/>
      <w:r>
        <w:rPr>
          <w:b/>
          <w:bCs/>
          <w:i/>
          <w:iCs/>
          <w:sz w:val="28"/>
          <w:szCs w:val="28"/>
          <w:lang w:val="en-US"/>
        </w:rPr>
        <w:t xml:space="preserve"> Steam Generators Secondary Side Visual </w:t>
      </w:r>
      <w:r w:rsidR="00EF4D08">
        <w:rPr>
          <w:b/>
          <w:bCs/>
          <w:i/>
          <w:iCs/>
          <w:sz w:val="28"/>
          <w:szCs w:val="28"/>
          <w:lang w:val="en-US"/>
        </w:rPr>
        <w:t>I</w:t>
      </w:r>
      <w:r>
        <w:rPr>
          <w:b/>
          <w:bCs/>
          <w:i/>
          <w:iCs/>
          <w:sz w:val="28"/>
          <w:szCs w:val="28"/>
          <w:lang w:val="en-US"/>
        </w:rPr>
        <w:t>nspection in Outage 2025</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51069C1D" w14:textId="162C42AA" w:rsidR="002D4D0F" w:rsidRPr="002D4D0F" w:rsidRDefault="002D4D0F" w:rsidP="002D4D0F">
      <w:pPr>
        <w:ind w:right="425"/>
        <w:jc w:val="center"/>
        <w:rPr>
          <w:b/>
        </w:rPr>
      </w:pPr>
      <w:r w:rsidRPr="002D4D0F">
        <w:rPr>
          <w:b/>
        </w:rPr>
        <w:t xml:space="preserve">NPP </w:t>
      </w:r>
      <w:proofErr w:type="spellStart"/>
      <w:r w:rsidRPr="002D4D0F">
        <w:rPr>
          <w:b/>
        </w:rPr>
        <w:t>Krško</w:t>
      </w:r>
      <w:proofErr w:type="spellEnd"/>
      <w:r w:rsidRPr="002D4D0F">
        <w:rPr>
          <w:b/>
        </w:rPr>
        <w:t xml:space="preserve"> Steam Generators Secondary Side Visual </w:t>
      </w:r>
      <w:r w:rsidR="00EF4D08">
        <w:rPr>
          <w:b/>
        </w:rPr>
        <w:t>I</w:t>
      </w:r>
      <w:r w:rsidRPr="002D4D0F">
        <w:rPr>
          <w:b/>
        </w:rPr>
        <w:t>nspection in Outage 2025</w:t>
      </w:r>
    </w:p>
    <w:p w14:paraId="4CFF6BA9" w14:textId="172A68E3" w:rsidR="00D52C20" w:rsidRPr="00356CAD" w:rsidRDefault="00D52C20" w:rsidP="00573A15">
      <w:pPr>
        <w:ind w:right="425"/>
        <w:jc w:val="both"/>
        <w:rPr>
          <w:b/>
        </w:rPr>
      </w:pP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2C11DF30" w14:textId="781023F7" w:rsidR="002D4D0F" w:rsidRPr="002D4D0F" w:rsidRDefault="002D4D0F" w:rsidP="002D4D0F">
      <w:pPr>
        <w:ind w:right="425"/>
        <w:jc w:val="both"/>
        <w:rPr>
          <w:b/>
          <w:sz w:val="28"/>
          <w:szCs w:val="28"/>
        </w:rPr>
      </w:pPr>
      <w:r w:rsidRPr="002D4D0F">
        <w:rPr>
          <w:b/>
          <w:sz w:val="28"/>
          <w:szCs w:val="28"/>
        </w:rPr>
        <w:t xml:space="preserve">NPP </w:t>
      </w:r>
      <w:proofErr w:type="spellStart"/>
      <w:r w:rsidRPr="002D4D0F">
        <w:rPr>
          <w:b/>
          <w:sz w:val="28"/>
          <w:szCs w:val="28"/>
        </w:rPr>
        <w:t>Krško</w:t>
      </w:r>
      <w:proofErr w:type="spellEnd"/>
      <w:r w:rsidRPr="002D4D0F">
        <w:rPr>
          <w:b/>
          <w:sz w:val="28"/>
          <w:szCs w:val="28"/>
        </w:rPr>
        <w:t xml:space="preserve"> Steam Generators Secondary Side Visual </w:t>
      </w:r>
      <w:r w:rsidR="00EF4D08">
        <w:rPr>
          <w:b/>
          <w:sz w:val="28"/>
          <w:szCs w:val="28"/>
        </w:rPr>
        <w:t>I</w:t>
      </w:r>
      <w:r w:rsidRPr="002D4D0F">
        <w:rPr>
          <w:b/>
          <w:sz w:val="28"/>
          <w:szCs w:val="28"/>
        </w:rPr>
        <w:t>nspection in Outage 2025</w:t>
      </w:r>
    </w:p>
    <w:p w14:paraId="582E27F5" w14:textId="56523D98" w:rsidR="00D52C20" w:rsidRPr="003C394A" w:rsidRDefault="00D52C20" w:rsidP="00573A15">
      <w:pPr>
        <w:rPr>
          <w:b/>
          <w:bCs/>
          <w:i/>
          <w:iCs/>
          <w:szCs w:val="24"/>
        </w:rPr>
      </w:pPr>
    </w:p>
    <w:p w14:paraId="7DBFC282" w14:textId="77777777" w:rsidR="004162E2" w:rsidRDefault="004162E2" w:rsidP="00573A15">
      <w:pPr>
        <w:rPr>
          <w:b/>
          <w:bCs/>
          <w:i/>
          <w:iCs/>
          <w:szCs w:val="24"/>
        </w:rPr>
      </w:pPr>
    </w:p>
    <w:p w14:paraId="4095F3A2" w14:textId="78993AD0" w:rsidR="00C772CD" w:rsidRPr="0031730C" w:rsidRDefault="00BC092D" w:rsidP="00573A15">
      <w:pPr>
        <w:rPr>
          <w:bCs/>
          <w:i/>
          <w:iCs/>
          <w:szCs w:val="24"/>
        </w:rPr>
      </w:pPr>
      <w:r w:rsidRPr="00BC092D">
        <w:t xml:space="preserve">(hereinafter referred to </w:t>
      </w:r>
      <w:r w:rsidRPr="00B43DCE">
        <w:t>as “</w:t>
      </w:r>
      <w:r w:rsidR="002D4D0F" w:rsidRPr="002D4D0F">
        <w:rPr>
          <w:b/>
          <w:bCs/>
        </w:rPr>
        <w:t xml:space="preserve">SGs Secondary Side Visual </w:t>
      </w:r>
      <w:r w:rsidR="00C27C90">
        <w:rPr>
          <w:b/>
          <w:bCs/>
        </w:rPr>
        <w:t>I</w:t>
      </w:r>
      <w:r w:rsidR="002D4D0F" w:rsidRPr="002D4D0F">
        <w:rPr>
          <w:b/>
          <w:bCs/>
        </w:rPr>
        <w:t>nspection</w:t>
      </w:r>
      <w:r w:rsidR="002D4D0F">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2D4D0F">
      <w:pPr>
        <w:pStyle w:val="BodyTextIndent"/>
        <w:numPr>
          <w:ilvl w:val="0"/>
          <w:numId w:val="14"/>
        </w:numPr>
        <w:ind w:left="993" w:right="1102" w:hanging="273"/>
      </w:pPr>
      <w:r>
        <w:t xml:space="preserve">PART I: </w:t>
      </w:r>
      <w:r w:rsidR="00802C5F">
        <w:t xml:space="preserve"> - </w:t>
      </w:r>
      <w:r w:rsidR="008F7E85" w:rsidRPr="0031730C">
        <w:t xml:space="preserve">General Terms and Conditions (this Document) </w:t>
      </w:r>
    </w:p>
    <w:p w14:paraId="0477D349" w14:textId="1C44F343" w:rsidR="00F44CB5" w:rsidRPr="008C145D" w:rsidRDefault="008C145D" w:rsidP="002D4D0F">
      <w:pPr>
        <w:pStyle w:val="BodyTextIndent"/>
        <w:numPr>
          <w:ilvl w:val="0"/>
          <w:numId w:val="14"/>
        </w:numPr>
        <w:ind w:left="993" w:right="1102" w:hanging="284"/>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2D4D0F">
        <w:t>TS ISI-12/24</w:t>
      </w:r>
      <w:r w:rsidR="003A6F75">
        <w:t xml:space="preserve"> Rev.0</w:t>
      </w:r>
      <w:r w:rsidR="00D52C20">
        <w:t xml:space="preserve"> for</w:t>
      </w:r>
      <w:r w:rsidR="003A6F75">
        <w:t xml:space="preserve"> NPP </w:t>
      </w:r>
      <w:proofErr w:type="spellStart"/>
      <w:r w:rsidR="003A6F75">
        <w:t>Krško</w:t>
      </w:r>
      <w:proofErr w:type="spellEnd"/>
      <w:r w:rsidR="003A6F75">
        <w:t xml:space="preserve"> Steam Generators</w:t>
      </w:r>
      <w:r w:rsidR="002D4D0F">
        <w:t xml:space="preserve"> Secondary Side Visual inspection in Outage 2025 </w:t>
      </w:r>
      <w:r w:rsidR="00B55F5B">
        <w:t>(</w:t>
      </w:r>
      <w:r>
        <w:t>hereinafter referred to as</w:t>
      </w:r>
      <w:r w:rsidR="003C394A">
        <w:t xml:space="preserve"> </w:t>
      </w:r>
      <w:r w:rsidR="002D4D0F">
        <w:t>“TS ISI-12/24</w:t>
      </w:r>
      <w:r w:rsidRPr="003F2A6E">
        <w:t>”)</w:t>
      </w:r>
    </w:p>
    <w:p w14:paraId="03F14FA5" w14:textId="5AA2DA80" w:rsidR="00135933" w:rsidRPr="00074D1A" w:rsidRDefault="00F44CB5" w:rsidP="002D4D0F">
      <w:pPr>
        <w:pStyle w:val="BodyTextIndent"/>
        <w:numPr>
          <w:ilvl w:val="0"/>
          <w:numId w:val="14"/>
        </w:numPr>
        <w:ind w:left="993" w:right="1102" w:hanging="273"/>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2D4D0F">
        <w:t>…………</w:t>
      </w:r>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5EC6A1AB" w14:textId="77777777" w:rsidR="008F7E85" w:rsidRPr="0031730C" w:rsidRDefault="008F7E85">
      <w:pPr>
        <w:jc w:val="both"/>
        <w:rPr>
          <w:spacing w:val="-3"/>
          <w:sz w:val="32"/>
        </w:rPr>
      </w:pPr>
    </w:p>
    <w:p w14:paraId="6D73F8E4" w14:textId="18425721"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79661A">
          <w:rPr>
            <w:webHidden/>
          </w:rPr>
          <w:t>4</w:t>
        </w:r>
        <w:r w:rsidR="007930E4">
          <w:rPr>
            <w:webHidden/>
          </w:rPr>
          <w:fldChar w:fldCharType="end"/>
        </w:r>
      </w:hyperlink>
    </w:p>
    <w:p w14:paraId="15203F96" w14:textId="35707058" w:rsidR="007930E4" w:rsidRDefault="0079661A">
      <w:pPr>
        <w:pStyle w:val="TOC1"/>
        <w:rPr>
          <w:rFonts w:asciiTheme="minorHAnsi" w:eastAsiaTheme="minorEastAsia" w:hAnsiTheme="minorHAnsi" w:cstheme="minorBidi"/>
          <w:snapToGrid/>
          <w:sz w:val="22"/>
          <w:szCs w:val="22"/>
          <w:lang w:val="sl-SI" w:eastAsia="sl-SI"/>
        </w:rPr>
      </w:pPr>
      <w:hyperlink w:anchor="_Toc148965711" w:history="1">
        <w:r w:rsidR="007930E4" w:rsidRPr="005706AA">
          <w:rPr>
            <w:rStyle w:val="Hyperlink"/>
          </w:rPr>
          <w:t>1</w:t>
        </w:r>
        <w:r w:rsidR="007930E4">
          <w:rPr>
            <w:rFonts w:asciiTheme="minorHAnsi" w:eastAsiaTheme="minorEastAsia" w:hAnsiTheme="minorHAnsi" w:cstheme="minorBidi"/>
            <w:snapToGrid/>
            <w:sz w:val="22"/>
            <w:szCs w:val="22"/>
            <w:lang w:val="sl-SI" w:eastAsia="sl-SI"/>
          </w:rPr>
          <w:tab/>
        </w:r>
        <w:r w:rsidR="007930E4" w:rsidRPr="005706AA">
          <w:rPr>
            <w:rStyle w:val="Hyperlink"/>
          </w:rPr>
          <w:t>SELLER'S SCOPE OF SERVICES AND DELIVERY</w:t>
        </w:r>
        <w:r w:rsidR="007930E4">
          <w:rPr>
            <w:webHidden/>
          </w:rPr>
          <w:tab/>
        </w:r>
        <w:r w:rsidR="007930E4">
          <w:rPr>
            <w:webHidden/>
          </w:rPr>
          <w:fldChar w:fldCharType="begin"/>
        </w:r>
        <w:r w:rsidR="007930E4">
          <w:rPr>
            <w:webHidden/>
          </w:rPr>
          <w:instrText xml:space="preserve"> PAGEREF _Toc148965711 \h </w:instrText>
        </w:r>
        <w:r w:rsidR="007930E4">
          <w:rPr>
            <w:webHidden/>
          </w:rPr>
        </w:r>
        <w:r w:rsidR="007930E4">
          <w:rPr>
            <w:webHidden/>
          </w:rPr>
          <w:fldChar w:fldCharType="separate"/>
        </w:r>
        <w:r>
          <w:rPr>
            <w:webHidden/>
          </w:rPr>
          <w:t>6</w:t>
        </w:r>
        <w:r w:rsidR="007930E4">
          <w:rPr>
            <w:webHidden/>
          </w:rPr>
          <w:fldChar w:fldCharType="end"/>
        </w:r>
      </w:hyperlink>
    </w:p>
    <w:p w14:paraId="1134219B" w14:textId="59104532" w:rsidR="007930E4" w:rsidRDefault="0079661A">
      <w:pPr>
        <w:pStyle w:val="TOC1"/>
        <w:rPr>
          <w:rFonts w:asciiTheme="minorHAnsi" w:eastAsiaTheme="minorEastAsia" w:hAnsiTheme="minorHAnsi" w:cstheme="minorBidi"/>
          <w:snapToGrid/>
          <w:sz w:val="22"/>
          <w:szCs w:val="22"/>
          <w:lang w:val="sl-SI" w:eastAsia="sl-SI"/>
        </w:rPr>
      </w:pPr>
      <w:hyperlink w:anchor="_Toc148965712" w:history="1">
        <w:r w:rsidR="007930E4" w:rsidRPr="005706AA">
          <w:rPr>
            <w:rStyle w:val="Hyperlink"/>
          </w:rPr>
          <w:t>2</w:t>
        </w:r>
        <w:r w:rsidR="007930E4">
          <w:rPr>
            <w:rFonts w:asciiTheme="minorHAnsi" w:eastAsiaTheme="minorEastAsia" w:hAnsiTheme="minorHAnsi" w:cstheme="minorBidi"/>
            <w:snapToGrid/>
            <w:sz w:val="22"/>
            <w:szCs w:val="22"/>
            <w:lang w:val="sl-SI" w:eastAsia="sl-SI"/>
          </w:rPr>
          <w:tab/>
        </w:r>
        <w:r w:rsidR="007930E4" w:rsidRPr="005706AA">
          <w:rPr>
            <w:rStyle w:val="Hyperlink"/>
          </w:rPr>
          <w:t>PURCHASER'S RESPONSIBILITIES</w:t>
        </w:r>
        <w:r w:rsidR="007930E4">
          <w:rPr>
            <w:webHidden/>
          </w:rPr>
          <w:tab/>
        </w:r>
        <w:r w:rsidR="007930E4">
          <w:rPr>
            <w:webHidden/>
          </w:rPr>
          <w:fldChar w:fldCharType="begin"/>
        </w:r>
        <w:r w:rsidR="007930E4">
          <w:rPr>
            <w:webHidden/>
          </w:rPr>
          <w:instrText xml:space="preserve"> PAGEREF _Toc148965712 \h </w:instrText>
        </w:r>
        <w:r w:rsidR="007930E4">
          <w:rPr>
            <w:webHidden/>
          </w:rPr>
        </w:r>
        <w:r w:rsidR="007930E4">
          <w:rPr>
            <w:webHidden/>
          </w:rPr>
          <w:fldChar w:fldCharType="separate"/>
        </w:r>
        <w:r>
          <w:rPr>
            <w:webHidden/>
          </w:rPr>
          <w:t>7</w:t>
        </w:r>
        <w:r w:rsidR="007930E4">
          <w:rPr>
            <w:webHidden/>
          </w:rPr>
          <w:fldChar w:fldCharType="end"/>
        </w:r>
      </w:hyperlink>
    </w:p>
    <w:p w14:paraId="17F9EF0F" w14:textId="787C3C61" w:rsidR="007930E4" w:rsidRDefault="0079661A">
      <w:pPr>
        <w:pStyle w:val="TOC1"/>
        <w:rPr>
          <w:rFonts w:asciiTheme="minorHAnsi" w:eastAsiaTheme="minorEastAsia" w:hAnsiTheme="minorHAnsi" w:cstheme="minorBidi"/>
          <w:snapToGrid/>
          <w:sz w:val="22"/>
          <w:szCs w:val="22"/>
          <w:lang w:val="sl-SI" w:eastAsia="sl-SI"/>
        </w:rPr>
      </w:pPr>
      <w:hyperlink w:anchor="_Toc148965713" w:history="1">
        <w:r w:rsidR="007930E4" w:rsidRPr="005706AA">
          <w:rPr>
            <w:rStyle w:val="Hyperlink"/>
          </w:rPr>
          <w:t>3</w:t>
        </w:r>
        <w:r w:rsidR="007930E4">
          <w:rPr>
            <w:rFonts w:asciiTheme="minorHAnsi" w:eastAsiaTheme="minorEastAsia" w:hAnsiTheme="minorHAnsi" w:cstheme="minorBidi"/>
            <w:snapToGrid/>
            <w:sz w:val="22"/>
            <w:szCs w:val="22"/>
            <w:lang w:val="sl-SI" w:eastAsia="sl-SI"/>
          </w:rPr>
          <w:tab/>
        </w:r>
        <w:r w:rsidR="007930E4" w:rsidRPr="005706AA">
          <w:rPr>
            <w:rStyle w:val="Hyperlink"/>
          </w:rPr>
          <w:t>QUALITY ASSURANCE, TECHNICAL AND OTHER REQUIREMENTS</w:t>
        </w:r>
        <w:r w:rsidR="007930E4">
          <w:rPr>
            <w:webHidden/>
          </w:rPr>
          <w:tab/>
        </w:r>
        <w:r w:rsidR="007930E4">
          <w:rPr>
            <w:webHidden/>
          </w:rPr>
          <w:fldChar w:fldCharType="begin"/>
        </w:r>
        <w:r w:rsidR="007930E4">
          <w:rPr>
            <w:webHidden/>
          </w:rPr>
          <w:instrText xml:space="preserve"> PAGEREF _Toc148965713 \h </w:instrText>
        </w:r>
        <w:r w:rsidR="007930E4">
          <w:rPr>
            <w:webHidden/>
          </w:rPr>
        </w:r>
        <w:r w:rsidR="007930E4">
          <w:rPr>
            <w:webHidden/>
          </w:rPr>
          <w:fldChar w:fldCharType="separate"/>
        </w:r>
        <w:r>
          <w:rPr>
            <w:webHidden/>
          </w:rPr>
          <w:t>8</w:t>
        </w:r>
        <w:r w:rsidR="007930E4">
          <w:rPr>
            <w:webHidden/>
          </w:rPr>
          <w:fldChar w:fldCharType="end"/>
        </w:r>
      </w:hyperlink>
    </w:p>
    <w:p w14:paraId="6A54CB51" w14:textId="2D8AB0EC" w:rsidR="007930E4" w:rsidRDefault="0079661A">
      <w:pPr>
        <w:pStyle w:val="TOC1"/>
        <w:rPr>
          <w:rFonts w:asciiTheme="minorHAnsi" w:eastAsiaTheme="minorEastAsia" w:hAnsiTheme="minorHAnsi" w:cstheme="minorBidi"/>
          <w:snapToGrid/>
          <w:sz w:val="22"/>
          <w:szCs w:val="22"/>
          <w:lang w:val="sl-SI" w:eastAsia="sl-SI"/>
        </w:rPr>
      </w:pPr>
      <w:hyperlink w:anchor="_Toc148965714" w:history="1">
        <w:r w:rsidR="007930E4" w:rsidRPr="005706AA">
          <w:rPr>
            <w:rStyle w:val="Hyperlink"/>
          </w:rPr>
          <w:t>4</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DELIVERABLES TO BE PROVIDED TO PURCHASER</w:t>
        </w:r>
        <w:r w:rsidR="007930E4">
          <w:rPr>
            <w:webHidden/>
          </w:rPr>
          <w:tab/>
        </w:r>
        <w:r w:rsidR="007930E4">
          <w:rPr>
            <w:webHidden/>
          </w:rPr>
          <w:fldChar w:fldCharType="begin"/>
        </w:r>
        <w:r w:rsidR="007930E4">
          <w:rPr>
            <w:webHidden/>
          </w:rPr>
          <w:instrText xml:space="preserve"> PAGEREF _Toc148965714 \h </w:instrText>
        </w:r>
        <w:r w:rsidR="007930E4">
          <w:rPr>
            <w:webHidden/>
          </w:rPr>
        </w:r>
        <w:r w:rsidR="007930E4">
          <w:rPr>
            <w:webHidden/>
          </w:rPr>
          <w:fldChar w:fldCharType="separate"/>
        </w:r>
        <w:r>
          <w:rPr>
            <w:webHidden/>
          </w:rPr>
          <w:t>8</w:t>
        </w:r>
        <w:r w:rsidR="007930E4">
          <w:rPr>
            <w:webHidden/>
          </w:rPr>
          <w:fldChar w:fldCharType="end"/>
        </w:r>
      </w:hyperlink>
    </w:p>
    <w:p w14:paraId="5208DD75" w14:textId="0845B00E" w:rsidR="007930E4" w:rsidRDefault="0079661A">
      <w:pPr>
        <w:pStyle w:val="TOC1"/>
        <w:rPr>
          <w:rFonts w:asciiTheme="minorHAnsi" w:eastAsiaTheme="minorEastAsia" w:hAnsiTheme="minorHAnsi" w:cstheme="minorBidi"/>
          <w:snapToGrid/>
          <w:sz w:val="22"/>
          <w:szCs w:val="22"/>
          <w:lang w:val="sl-SI" w:eastAsia="sl-SI"/>
        </w:rPr>
      </w:pPr>
      <w:hyperlink w:anchor="_Toc148965715" w:history="1">
        <w:r w:rsidR="007930E4" w:rsidRPr="005706AA">
          <w:rPr>
            <w:rStyle w:val="Hyperlink"/>
          </w:rPr>
          <w:t>5</w:t>
        </w:r>
        <w:r w:rsidR="007930E4">
          <w:rPr>
            <w:rFonts w:asciiTheme="minorHAnsi" w:eastAsiaTheme="minorEastAsia" w:hAnsiTheme="minorHAnsi" w:cstheme="minorBidi"/>
            <w:snapToGrid/>
            <w:sz w:val="22"/>
            <w:szCs w:val="22"/>
            <w:lang w:val="sl-SI" w:eastAsia="sl-SI"/>
          </w:rPr>
          <w:tab/>
        </w:r>
        <w:r w:rsidR="007930E4" w:rsidRPr="005706AA">
          <w:rPr>
            <w:rStyle w:val="Hyperlink"/>
          </w:rPr>
          <w:t>SCHEDULE</w:t>
        </w:r>
        <w:r w:rsidR="007930E4">
          <w:rPr>
            <w:webHidden/>
          </w:rPr>
          <w:tab/>
        </w:r>
        <w:r w:rsidR="007930E4">
          <w:rPr>
            <w:webHidden/>
          </w:rPr>
          <w:fldChar w:fldCharType="begin"/>
        </w:r>
        <w:r w:rsidR="007930E4">
          <w:rPr>
            <w:webHidden/>
          </w:rPr>
          <w:instrText xml:space="preserve"> PAGEREF _Toc148965715 \h </w:instrText>
        </w:r>
        <w:r w:rsidR="007930E4">
          <w:rPr>
            <w:webHidden/>
          </w:rPr>
        </w:r>
        <w:r w:rsidR="007930E4">
          <w:rPr>
            <w:webHidden/>
          </w:rPr>
          <w:fldChar w:fldCharType="separate"/>
        </w:r>
        <w:r>
          <w:rPr>
            <w:webHidden/>
          </w:rPr>
          <w:t>8</w:t>
        </w:r>
        <w:r w:rsidR="007930E4">
          <w:rPr>
            <w:webHidden/>
          </w:rPr>
          <w:fldChar w:fldCharType="end"/>
        </w:r>
      </w:hyperlink>
    </w:p>
    <w:p w14:paraId="3924B516" w14:textId="5894F652" w:rsidR="007930E4" w:rsidRDefault="0079661A">
      <w:pPr>
        <w:pStyle w:val="TOC1"/>
        <w:rPr>
          <w:rFonts w:asciiTheme="minorHAnsi" w:eastAsiaTheme="minorEastAsia" w:hAnsiTheme="minorHAnsi" w:cstheme="minorBidi"/>
          <w:snapToGrid/>
          <w:sz w:val="22"/>
          <w:szCs w:val="22"/>
          <w:lang w:val="sl-SI" w:eastAsia="sl-SI"/>
        </w:rPr>
      </w:pPr>
      <w:hyperlink w:anchor="_Toc148965716" w:history="1">
        <w:r w:rsidR="007930E4" w:rsidRPr="005706AA">
          <w:rPr>
            <w:rStyle w:val="Hyperlink"/>
          </w:rPr>
          <w:t>6</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DELIVERY TERMS AND CONDITIONS</w:t>
        </w:r>
        <w:r w:rsidR="007930E4">
          <w:rPr>
            <w:webHidden/>
          </w:rPr>
          <w:tab/>
        </w:r>
        <w:r w:rsidR="007930E4">
          <w:rPr>
            <w:webHidden/>
          </w:rPr>
          <w:fldChar w:fldCharType="begin"/>
        </w:r>
        <w:r w:rsidR="007930E4">
          <w:rPr>
            <w:webHidden/>
          </w:rPr>
          <w:instrText xml:space="preserve"> PAGEREF _Toc148965716 \h </w:instrText>
        </w:r>
        <w:r w:rsidR="007930E4">
          <w:rPr>
            <w:webHidden/>
          </w:rPr>
        </w:r>
        <w:r w:rsidR="007930E4">
          <w:rPr>
            <w:webHidden/>
          </w:rPr>
          <w:fldChar w:fldCharType="separate"/>
        </w:r>
        <w:r>
          <w:rPr>
            <w:webHidden/>
          </w:rPr>
          <w:t>8</w:t>
        </w:r>
        <w:r w:rsidR="007930E4">
          <w:rPr>
            <w:webHidden/>
          </w:rPr>
          <w:fldChar w:fldCharType="end"/>
        </w:r>
      </w:hyperlink>
    </w:p>
    <w:p w14:paraId="5043CFD4" w14:textId="5AACC2D2" w:rsidR="007930E4" w:rsidRDefault="0079661A">
      <w:pPr>
        <w:pStyle w:val="TOC1"/>
        <w:rPr>
          <w:rFonts w:asciiTheme="minorHAnsi" w:eastAsiaTheme="minorEastAsia" w:hAnsiTheme="minorHAnsi" w:cstheme="minorBidi"/>
          <w:snapToGrid/>
          <w:sz w:val="22"/>
          <w:szCs w:val="22"/>
          <w:lang w:val="sl-SI" w:eastAsia="sl-SI"/>
        </w:rPr>
      </w:pPr>
      <w:hyperlink w:anchor="_Toc148965717" w:history="1">
        <w:r w:rsidR="007930E4" w:rsidRPr="005706AA">
          <w:rPr>
            <w:rStyle w:val="Hyperlink"/>
          </w:rPr>
          <w:t>7</w:t>
        </w:r>
        <w:r w:rsidR="007930E4">
          <w:rPr>
            <w:rFonts w:asciiTheme="minorHAnsi" w:eastAsiaTheme="minorEastAsia" w:hAnsiTheme="minorHAnsi" w:cstheme="minorBidi"/>
            <w:snapToGrid/>
            <w:sz w:val="22"/>
            <w:szCs w:val="22"/>
            <w:lang w:val="sl-SI" w:eastAsia="sl-SI"/>
          </w:rPr>
          <w:tab/>
        </w:r>
        <w:r w:rsidR="007930E4" w:rsidRPr="005706AA">
          <w:rPr>
            <w:rStyle w:val="Hyperlink"/>
          </w:rPr>
          <w:t>PRICE</w:t>
        </w:r>
        <w:r w:rsidR="007930E4">
          <w:rPr>
            <w:webHidden/>
          </w:rPr>
          <w:tab/>
        </w:r>
        <w:r w:rsidR="007930E4">
          <w:rPr>
            <w:webHidden/>
          </w:rPr>
          <w:fldChar w:fldCharType="begin"/>
        </w:r>
        <w:r w:rsidR="007930E4">
          <w:rPr>
            <w:webHidden/>
          </w:rPr>
          <w:instrText xml:space="preserve"> PAGEREF _Toc148965717 \h </w:instrText>
        </w:r>
        <w:r w:rsidR="007930E4">
          <w:rPr>
            <w:webHidden/>
          </w:rPr>
        </w:r>
        <w:r w:rsidR="007930E4">
          <w:rPr>
            <w:webHidden/>
          </w:rPr>
          <w:fldChar w:fldCharType="separate"/>
        </w:r>
        <w:r>
          <w:rPr>
            <w:webHidden/>
          </w:rPr>
          <w:t>9</w:t>
        </w:r>
        <w:r w:rsidR="007930E4">
          <w:rPr>
            <w:webHidden/>
          </w:rPr>
          <w:fldChar w:fldCharType="end"/>
        </w:r>
      </w:hyperlink>
    </w:p>
    <w:p w14:paraId="5488D2C1" w14:textId="730BC5FE" w:rsidR="007930E4" w:rsidRDefault="0079661A">
      <w:pPr>
        <w:pStyle w:val="TOC1"/>
        <w:rPr>
          <w:rFonts w:asciiTheme="minorHAnsi" w:eastAsiaTheme="minorEastAsia" w:hAnsiTheme="minorHAnsi" w:cstheme="minorBidi"/>
          <w:snapToGrid/>
          <w:sz w:val="22"/>
          <w:szCs w:val="22"/>
          <w:lang w:val="sl-SI" w:eastAsia="sl-SI"/>
        </w:rPr>
      </w:pPr>
      <w:hyperlink w:anchor="_Toc148965718" w:history="1">
        <w:r w:rsidR="007930E4" w:rsidRPr="005706AA">
          <w:rPr>
            <w:rStyle w:val="Hyperlink"/>
          </w:rPr>
          <w:t>8</w:t>
        </w:r>
        <w:r w:rsidR="007930E4">
          <w:rPr>
            <w:rFonts w:asciiTheme="minorHAnsi" w:eastAsiaTheme="minorEastAsia" w:hAnsiTheme="minorHAnsi" w:cstheme="minorBidi"/>
            <w:snapToGrid/>
            <w:sz w:val="22"/>
            <w:szCs w:val="22"/>
            <w:lang w:val="sl-SI" w:eastAsia="sl-SI"/>
          </w:rPr>
          <w:tab/>
        </w:r>
        <w:r w:rsidR="007930E4" w:rsidRPr="005706AA">
          <w:rPr>
            <w:rStyle w:val="Hyperlink"/>
          </w:rPr>
          <w:t>PAYMENT TERMS AND SCHEDULE</w:t>
        </w:r>
        <w:r w:rsidR="007930E4">
          <w:rPr>
            <w:webHidden/>
          </w:rPr>
          <w:tab/>
        </w:r>
        <w:r w:rsidR="007930E4">
          <w:rPr>
            <w:webHidden/>
          </w:rPr>
          <w:fldChar w:fldCharType="begin"/>
        </w:r>
        <w:r w:rsidR="007930E4">
          <w:rPr>
            <w:webHidden/>
          </w:rPr>
          <w:instrText xml:space="preserve"> PAGEREF _Toc148965718 \h </w:instrText>
        </w:r>
        <w:r w:rsidR="007930E4">
          <w:rPr>
            <w:webHidden/>
          </w:rPr>
        </w:r>
        <w:r w:rsidR="007930E4">
          <w:rPr>
            <w:webHidden/>
          </w:rPr>
          <w:fldChar w:fldCharType="separate"/>
        </w:r>
        <w:r>
          <w:rPr>
            <w:webHidden/>
          </w:rPr>
          <w:t>9</w:t>
        </w:r>
        <w:r w:rsidR="007930E4">
          <w:rPr>
            <w:webHidden/>
          </w:rPr>
          <w:fldChar w:fldCharType="end"/>
        </w:r>
      </w:hyperlink>
    </w:p>
    <w:p w14:paraId="200A0EAE" w14:textId="2317E28E" w:rsidR="007930E4" w:rsidRDefault="0079661A">
      <w:pPr>
        <w:pStyle w:val="TOC1"/>
        <w:rPr>
          <w:rFonts w:asciiTheme="minorHAnsi" w:eastAsiaTheme="minorEastAsia" w:hAnsiTheme="minorHAnsi" w:cstheme="minorBidi"/>
          <w:snapToGrid/>
          <w:sz w:val="22"/>
          <w:szCs w:val="22"/>
          <w:lang w:val="sl-SI" w:eastAsia="sl-SI"/>
        </w:rPr>
      </w:pPr>
      <w:hyperlink w:anchor="_Toc148965719" w:history="1">
        <w:r w:rsidR="007930E4" w:rsidRPr="005706AA">
          <w:rPr>
            <w:rStyle w:val="Hyperlink"/>
          </w:rPr>
          <w:t>9</w:t>
        </w:r>
        <w:r w:rsidR="007930E4">
          <w:rPr>
            <w:rFonts w:asciiTheme="minorHAnsi" w:eastAsiaTheme="minorEastAsia" w:hAnsiTheme="minorHAnsi" w:cstheme="minorBidi"/>
            <w:snapToGrid/>
            <w:sz w:val="22"/>
            <w:szCs w:val="22"/>
            <w:lang w:val="sl-SI" w:eastAsia="sl-SI"/>
          </w:rPr>
          <w:tab/>
        </w:r>
        <w:r w:rsidR="007930E4" w:rsidRPr="005706AA">
          <w:rPr>
            <w:rStyle w:val="Hyperlink"/>
          </w:rPr>
          <w:t>INSPECTIONS, TESTS</w:t>
        </w:r>
        <w:r w:rsidR="007930E4">
          <w:rPr>
            <w:webHidden/>
          </w:rPr>
          <w:tab/>
        </w:r>
        <w:r w:rsidR="007930E4">
          <w:rPr>
            <w:webHidden/>
          </w:rPr>
          <w:fldChar w:fldCharType="begin"/>
        </w:r>
        <w:r w:rsidR="007930E4">
          <w:rPr>
            <w:webHidden/>
          </w:rPr>
          <w:instrText xml:space="preserve"> PAGEREF _Toc148965719 \h </w:instrText>
        </w:r>
        <w:r w:rsidR="007930E4">
          <w:rPr>
            <w:webHidden/>
          </w:rPr>
        </w:r>
        <w:r w:rsidR="007930E4">
          <w:rPr>
            <w:webHidden/>
          </w:rPr>
          <w:fldChar w:fldCharType="separate"/>
        </w:r>
        <w:r>
          <w:rPr>
            <w:webHidden/>
          </w:rPr>
          <w:t>11</w:t>
        </w:r>
        <w:r w:rsidR="007930E4">
          <w:rPr>
            <w:webHidden/>
          </w:rPr>
          <w:fldChar w:fldCharType="end"/>
        </w:r>
      </w:hyperlink>
    </w:p>
    <w:p w14:paraId="3CE1F783" w14:textId="17ED0C9F" w:rsidR="007930E4" w:rsidRDefault="0079661A">
      <w:pPr>
        <w:pStyle w:val="TOC1"/>
        <w:rPr>
          <w:rFonts w:asciiTheme="minorHAnsi" w:eastAsiaTheme="minorEastAsia" w:hAnsiTheme="minorHAnsi" w:cstheme="minorBidi"/>
          <w:snapToGrid/>
          <w:sz w:val="22"/>
          <w:szCs w:val="22"/>
          <w:lang w:val="sl-SI" w:eastAsia="sl-SI"/>
        </w:rPr>
      </w:pPr>
      <w:hyperlink w:anchor="_Toc148965720" w:history="1">
        <w:r w:rsidR="007930E4" w:rsidRPr="005706AA">
          <w:rPr>
            <w:rStyle w:val="Hyperlink"/>
          </w:rPr>
          <w:t>10</w:t>
        </w:r>
        <w:r w:rsidR="007930E4">
          <w:rPr>
            <w:rFonts w:asciiTheme="minorHAnsi" w:eastAsiaTheme="minorEastAsia" w:hAnsiTheme="minorHAnsi" w:cstheme="minorBidi"/>
            <w:snapToGrid/>
            <w:sz w:val="22"/>
            <w:szCs w:val="22"/>
            <w:lang w:val="sl-SI" w:eastAsia="sl-SI"/>
          </w:rPr>
          <w:tab/>
        </w:r>
        <w:r w:rsidR="007930E4" w:rsidRPr="005706AA">
          <w:rPr>
            <w:rStyle w:val="Hyperlink"/>
          </w:rPr>
          <w:t>LIQUIDATED DAMAGES</w:t>
        </w:r>
        <w:r w:rsidR="007930E4">
          <w:rPr>
            <w:webHidden/>
          </w:rPr>
          <w:tab/>
        </w:r>
        <w:r w:rsidR="007930E4">
          <w:rPr>
            <w:webHidden/>
          </w:rPr>
          <w:fldChar w:fldCharType="begin"/>
        </w:r>
        <w:r w:rsidR="007930E4">
          <w:rPr>
            <w:webHidden/>
          </w:rPr>
          <w:instrText xml:space="preserve"> PAGEREF _Toc148965720 \h </w:instrText>
        </w:r>
        <w:r w:rsidR="007930E4">
          <w:rPr>
            <w:webHidden/>
          </w:rPr>
        </w:r>
        <w:r w:rsidR="007930E4">
          <w:rPr>
            <w:webHidden/>
          </w:rPr>
          <w:fldChar w:fldCharType="separate"/>
        </w:r>
        <w:r>
          <w:rPr>
            <w:webHidden/>
          </w:rPr>
          <w:t>11</w:t>
        </w:r>
        <w:r w:rsidR="007930E4">
          <w:rPr>
            <w:webHidden/>
          </w:rPr>
          <w:fldChar w:fldCharType="end"/>
        </w:r>
      </w:hyperlink>
    </w:p>
    <w:p w14:paraId="43E12F50" w14:textId="173C82CD" w:rsidR="007930E4" w:rsidRDefault="0079661A">
      <w:pPr>
        <w:pStyle w:val="TOC1"/>
        <w:rPr>
          <w:rFonts w:asciiTheme="minorHAnsi" w:eastAsiaTheme="minorEastAsia" w:hAnsiTheme="minorHAnsi" w:cstheme="minorBidi"/>
          <w:snapToGrid/>
          <w:sz w:val="22"/>
          <w:szCs w:val="22"/>
          <w:lang w:val="sl-SI" w:eastAsia="sl-SI"/>
        </w:rPr>
      </w:pPr>
      <w:hyperlink w:anchor="_Toc148965721" w:history="1">
        <w:r w:rsidR="007930E4" w:rsidRPr="005706AA">
          <w:rPr>
            <w:rStyle w:val="Hyperlink"/>
          </w:rPr>
          <w:t>11</w:t>
        </w:r>
        <w:r w:rsidR="007930E4">
          <w:rPr>
            <w:rFonts w:asciiTheme="minorHAnsi" w:eastAsiaTheme="minorEastAsia" w:hAnsiTheme="minorHAnsi" w:cstheme="minorBidi"/>
            <w:snapToGrid/>
            <w:sz w:val="22"/>
            <w:szCs w:val="22"/>
            <w:lang w:val="sl-SI" w:eastAsia="sl-SI"/>
          </w:rPr>
          <w:tab/>
        </w:r>
        <w:r w:rsidR="007930E4" w:rsidRPr="005706AA">
          <w:rPr>
            <w:rStyle w:val="Hyperlink"/>
          </w:rPr>
          <w:t xml:space="preserve">SAFETY AND HEALTH AT WORK </w:t>
        </w:r>
        <w:r w:rsidR="007930E4" w:rsidRPr="005706AA">
          <w:rPr>
            <w:rStyle w:val="Hyperlink"/>
            <w:lang w:val="en-US"/>
          </w:rPr>
          <w:t>AND PROTECTION AGAINST IONIZING RADIATION</w:t>
        </w:r>
        <w:r w:rsidR="007930E4">
          <w:rPr>
            <w:webHidden/>
          </w:rPr>
          <w:tab/>
        </w:r>
        <w:r w:rsidR="007930E4">
          <w:rPr>
            <w:webHidden/>
          </w:rPr>
          <w:fldChar w:fldCharType="begin"/>
        </w:r>
        <w:r w:rsidR="007930E4">
          <w:rPr>
            <w:webHidden/>
          </w:rPr>
          <w:instrText xml:space="preserve"> PAGEREF _Toc148965721 \h </w:instrText>
        </w:r>
        <w:r w:rsidR="007930E4">
          <w:rPr>
            <w:webHidden/>
          </w:rPr>
        </w:r>
        <w:r w:rsidR="007930E4">
          <w:rPr>
            <w:webHidden/>
          </w:rPr>
          <w:fldChar w:fldCharType="separate"/>
        </w:r>
        <w:r>
          <w:rPr>
            <w:webHidden/>
          </w:rPr>
          <w:t>13</w:t>
        </w:r>
        <w:r w:rsidR="007930E4">
          <w:rPr>
            <w:webHidden/>
          </w:rPr>
          <w:fldChar w:fldCharType="end"/>
        </w:r>
      </w:hyperlink>
    </w:p>
    <w:p w14:paraId="30E0D7EC" w14:textId="29E7A0B9" w:rsidR="007930E4" w:rsidRDefault="0079661A">
      <w:pPr>
        <w:pStyle w:val="TOC1"/>
        <w:rPr>
          <w:rFonts w:asciiTheme="minorHAnsi" w:eastAsiaTheme="minorEastAsia" w:hAnsiTheme="minorHAnsi" w:cstheme="minorBidi"/>
          <w:snapToGrid/>
          <w:sz w:val="22"/>
          <w:szCs w:val="22"/>
          <w:lang w:val="sl-SI" w:eastAsia="sl-SI"/>
        </w:rPr>
      </w:pPr>
      <w:hyperlink w:anchor="_Toc148965722" w:history="1">
        <w:r w:rsidR="007930E4" w:rsidRPr="005706AA">
          <w:rPr>
            <w:rStyle w:val="Hyperlink"/>
          </w:rPr>
          <w:t>12</w:t>
        </w:r>
        <w:r w:rsidR="007930E4">
          <w:rPr>
            <w:rFonts w:asciiTheme="minorHAnsi" w:eastAsiaTheme="minorEastAsia" w:hAnsiTheme="minorHAnsi" w:cstheme="minorBidi"/>
            <w:snapToGrid/>
            <w:sz w:val="22"/>
            <w:szCs w:val="22"/>
            <w:lang w:val="sl-SI" w:eastAsia="sl-SI"/>
          </w:rPr>
          <w:tab/>
        </w:r>
        <w:r w:rsidR="007930E4" w:rsidRPr="005706AA">
          <w:rPr>
            <w:rStyle w:val="Hyperlink"/>
          </w:rPr>
          <w:t>WARRANTY</w:t>
        </w:r>
        <w:r w:rsidR="007930E4">
          <w:rPr>
            <w:webHidden/>
          </w:rPr>
          <w:tab/>
        </w:r>
        <w:r w:rsidR="007930E4">
          <w:rPr>
            <w:webHidden/>
          </w:rPr>
          <w:fldChar w:fldCharType="begin"/>
        </w:r>
        <w:r w:rsidR="007930E4">
          <w:rPr>
            <w:webHidden/>
          </w:rPr>
          <w:instrText xml:space="preserve"> PAGEREF _Toc148965722 \h </w:instrText>
        </w:r>
        <w:r w:rsidR="007930E4">
          <w:rPr>
            <w:webHidden/>
          </w:rPr>
        </w:r>
        <w:r w:rsidR="007930E4">
          <w:rPr>
            <w:webHidden/>
          </w:rPr>
          <w:fldChar w:fldCharType="separate"/>
        </w:r>
        <w:r>
          <w:rPr>
            <w:webHidden/>
          </w:rPr>
          <w:t>14</w:t>
        </w:r>
        <w:r w:rsidR="007930E4">
          <w:rPr>
            <w:webHidden/>
          </w:rPr>
          <w:fldChar w:fldCharType="end"/>
        </w:r>
      </w:hyperlink>
    </w:p>
    <w:p w14:paraId="3CC833A1" w14:textId="310863A5" w:rsidR="007930E4" w:rsidRDefault="0079661A">
      <w:pPr>
        <w:pStyle w:val="TOC1"/>
        <w:rPr>
          <w:rFonts w:asciiTheme="minorHAnsi" w:eastAsiaTheme="minorEastAsia" w:hAnsiTheme="minorHAnsi" w:cstheme="minorBidi"/>
          <w:snapToGrid/>
          <w:sz w:val="22"/>
          <w:szCs w:val="22"/>
          <w:lang w:val="sl-SI" w:eastAsia="sl-SI"/>
        </w:rPr>
      </w:pPr>
      <w:hyperlink w:anchor="_Toc148965723" w:history="1">
        <w:r w:rsidR="007930E4" w:rsidRPr="005706AA">
          <w:rPr>
            <w:rStyle w:val="Hyperlink"/>
            <w:lang w:val="en-US"/>
          </w:rPr>
          <w:t>13</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T A X E S</w:t>
        </w:r>
        <w:r w:rsidR="007930E4">
          <w:rPr>
            <w:webHidden/>
          </w:rPr>
          <w:tab/>
        </w:r>
        <w:r w:rsidR="007930E4">
          <w:rPr>
            <w:webHidden/>
          </w:rPr>
          <w:fldChar w:fldCharType="begin"/>
        </w:r>
        <w:r w:rsidR="007930E4">
          <w:rPr>
            <w:webHidden/>
          </w:rPr>
          <w:instrText xml:space="preserve"> PAGEREF _Toc148965723 \h </w:instrText>
        </w:r>
        <w:r w:rsidR="007930E4">
          <w:rPr>
            <w:webHidden/>
          </w:rPr>
        </w:r>
        <w:r w:rsidR="007930E4">
          <w:rPr>
            <w:webHidden/>
          </w:rPr>
          <w:fldChar w:fldCharType="separate"/>
        </w:r>
        <w:r>
          <w:rPr>
            <w:webHidden/>
          </w:rPr>
          <w:t>15</w:t>
        </w:r>
        <w:r w:rsidR="007930E4">
          <w:rPr>
            <w:webHidden/>
          </w:rPr>
          <w:fldChar w:fldCharType="end"/>
        </w:r>
      </w:hyperlink>
    </w:p>
    <w:p w14:paraId="6771787C" w14:textId="6794BCDC" w:rsidR="007930E4" w:rsidRDefault="0079661A">
      <w:pPr>
        <w:pStyle w:val="TOC1"/>
        <w:rPr>
          <w:rFonts w:asciiTheme="minorHAnsi" w:eastAsiaTheme="minorEastAsia" w:hAnsiTheme="minorHAnsi" w:cstheme="minorBidi"/>
          <w:snapToGrid/>
          <w:sz w:val="22"/>
          <w:szCs w:val="22"/>
          <w:lang w:val="sl-SI" w:eastAsia="sl-SI"/>
        </w:rPr>
      </w:pPr>
      <w:hyperlink w:anchor="_Toc148965724" w:history="1">
        <w:r w:rsidR="007930E4" w:rsidRPr="005706AA">
          <w:rPr>
            <w:rStyle w:val="Hyperlink"/>
          </w:rPr>
          <w:t>14</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LICENSES, PERMITS, AND AUTHORIZATIONS</w:t>
        </w:r>
        <w:r w:rsidR="007930E4">
          <w:rPr>
            <w:webHidden/>
          </w:rPr>
          <w:tab/>
        </w:r>
        <w:r w:rsidR="007930E4">
          <w:rPr>
            <w:webHidden/>
          </w:rPr>
          <w:fldChar w:fldCharType="begin"/>
        </w:r>
        <w:r w:rsidR="007930E4">
          <w:rPr>
            <w:webHidden/>
          </w:rPr>
          <w:instrText xml:space="preserve"> PAGEREF _Toc148965724 \h </w:instrText>
        </w:r>
        <w:r w:rsidR="007930E4">
          <w:rPr>
            <w:webHidden/>
          </w:rPr>
        </w:r>
        <w:r w:rsidR="007930E4">
          <w:rPr>
            <w:webHidden/>
          </w:rPr>
          <w:fldChar w:fldCharType="separate"/>
        </w:r>
        <w:r>
          <w:rPr>
            <w:webHidden/>
          </w:rPr>
          <w:t>15</w:t>
        </w:r>
        <w:r w:rsidR="007930E4">
          <w:rPr>
            <w:webHidden/>
          </w:rPr>
          <w:fldChar w:fldCharType="end"/>
        </w:r>
      </w:hyperlink>
    </w:p>
    <w:p w14:paraId="07281474" w14:textId="58DC1B81" w:rsidR="007930E4" w:rsidRDefault="0079661A">
      <w:pPr>
        <w:pStyle w:val="TOC1"/>
        <w:rPr>
          <w:rFonts w:asciiTheme="minorHAnsi" w:eastAsiaTheme="minorEastAsia" w:hAnsiTheme="minorHAnsi" w:cstheme="minorBidi"/>
          <w:snapToGrid/>
          <w:sz w:val="22"/>
          <w:szCs w:val="22"/>
          <w:lang w:val="sl-SI" w:eastAsia="sl-SI"/>
        </w:rPr>
      </w:pPr>
      <w:hyperlink w:anchor="_Toc148965725" w:history="1">
        <w:r w:rsidR="007930E4" w:rsidRPr="005706AA">
          <w:rPr>
            <w:rStyle w:val="Hyperlink"/>
            <w:lang w:val="en-US"/>
          </w:rPr>
          <w:t>15</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INSURANCE AND INDEMNITY</w:t>
        </w:r>
        <w:r w:rsidR="007930E4">
          <w:rPr>
            <w:webHidden/>
          </w:rPr>
          <w:tab/>
        </w:r>
        <w:r w:rsidR="007930E4">
          <w:rPr>
            <w:webHidden/>
          </w:rPr>
          <w:fldChar w:fldCharType="begin"/>
        </w:r>
        <w:r w:rsidR="007930E4">
          <w:rPr>
            <w:webHidden/>
          </w:rPr>
          <w:instrText xml:space="preserve"> PAGEREF _Toc148965725 \h </w:instrText>
        </w:r>
        <w:r w:rsidR="007930E4">
          <w:rPr>
            <w:webHidden/>
          </w:rPr>
        </w:r>
        <w:r w:rsidR="007930E4">
          <w:rPr>
            <w:webHidden/>
          </w:rPr>
          <w:fldChar w:fldCharType="separate"/>
        </w:r>
        <w:r>
          <w:rPr>
            <w:webHidden/>
          </w:rPr>
          <w:t>15</w:t>
        </w:r>
        <w:r w:rsidR="007930E4">
          <w:rPr>
            <w:webHidden/>
          </w:rPr>
          <w:fldChar w:fldCharType="end"/>
        </w:r>
      </w:hyperlink>
    </w:p>
    <w:p w14:paraId="27A54CBB" w14:textId="37860406" w:rsidR="007930E4" w:rsidRDefault="0079661A">
      <w:pPr>
        <w:pStyle w:val="TOC1"/>
        <w:rPr>
          <w:rFonts w:asciiTheme="minorHAnsi" w:eastAsiaTheme="minorEastAsia" w:hAnsiTheme="minorHAnsi" w:cstheme="minorBidi"/>
          <w:snapToGrid/>
          <w:sz w:val="22"/>
          <w:szCs w:val="22"/>
          <w:lang w:val="sl-SI" w:eastAsia="sl-SI"/>
        </w:rPr>
      </w:pPr>
      <w:hyperlink w:anchor="_Toc148965726" w:history="1">
        <w:r w:rsidR="007930E4" w:rsidRPr="005706AA">
          <w:rPr>
            <w:rStyle w:val="Hyperlink"/>
          </w:rPr>
          <w:t>16</w:t>
        </w:r>
        <w:r w:rsidR="007930E4">
          <w:rPr>
            <w:rFonts w:asciiTheme="minorHAnsi" w:eastAsiaTheme="minorEastAsia" w:hAnsiTheme="minorHAnsi" w:cstheme="minorBidi"/>
            <w:snapToGrid/>
            <w:sz w:val="22"/>
            <w:szCs w:val="22"/>
            <w:lang w:val="sl-SI" w:eastAsia="sl-SI"/>
          </w:rPr>
          <w:tab/>
        </w:r>
        <w:r w:rsidR="007930E4" w:rsidRPr="005706AA">
          <w:rPr>
            <w:rStyle w:val="Hyperlink"/>
          </w:rPr>
          <w:t>LIABILITY</w:t>
        </w:r>
        <w:r w:rsidR="007930E4">
          <w:rPr>
            <w:webHidden/>
          </w:rPr>
          <w:tab/>
        </w:r>
        <w:r w:rsidR="007930E4">
          <w:rPr>
            <w:webHidden/>
          </w:rPr>
          <w:fldChar w:fldCharType="begin"/>
        </w:r>
        <w:r w:rsidR="007930E4">
          <w:rPr>
            <w:webHidden/>
          </w:rPr>
          <w:instrText xml:space="preserve"> PAGEREF _Toc148965726 \h </w:instrText>
        </w:r>
        <w:r w:rsidR="007930E4">
          <w:rPr>
            <w:webHidden/>
          </w:rPr>
        </w:r>
        <w:r w:rsidR="007930E4">
          <w:rPr>
            <w:webHidden/>
          </w:rPr>
          <w:fldChar w:fldCharType="separate"/>
        </w:r>
        <w:r>
          <w:rPr>
            <w:webHidden/>
          </w:rPr>
          <w:t>16</w:t>
        </w:r>
        <w:r w:rsidR="007930E4">
          <w:rPr>
            <w:webHidden/>
          </w:rPr>
          <w:fldChar w:fldCharType="end"/>
        </w:r>
      </w:hyperlink>
    </w:p>
    <w:p w14:paraId="0B7D6A51" w14:textId="3BDF7590" w:rsidR="007930E4" w:rsidRDefault="0079661A">
      <w:pPr>
        <w:pStyle w:val="TOC1"/>
        <w:rPr>
          <w:rFonts w:asciiTheme="minorHAnsi" w:eastAsiaTheme="minorEastAsia" w:hAnsiTheme="minorHAnsi" w:cstheme="minorBidi"/>
          <w:snapToGrid/>
          <w:sz w:val="22"/>
          <w:szCs w:val="22"/>
          <w:lang w:val="sl-SI" w:eastAsia="sl-SI"/>
        </w:rPr>
      </w:pPr>
      <w:hyperlink w:anchor="_Toc148965727" w:history="1">
        <w:r w:rsidR="007930E4" w:rsidRPr="005706AA">
          <w:rPr>
            <w:rStyle w:val="Hyperlink"/>
          </w:rPr>
          <w:t>17</w:t>
        </w:r>
        <w:r w:rsidR="007930E4">
          <w:rPr>
            <w:rFonts w:asciiTheme="minorHAnsi" w:eastAsiaTheme="minorEastAsia" w:hAnsiTheme="minorHAnsi" w:cstheme="minorBidi"/>
            <w:snapToGrid/>
            <w:sz w:val="22"/>
            <w:szCs w:val="22"/>
            <w:lang w:val="sl-SI" w:eastAsia="sl-SI"/>
          </w:rPr>
          <w:tab/>
        </w:r>
        <w:r w:rsidR="007930E4" w:rsidRPr="005706AA">
          <w:rPr>
            <w:rStyle w:val="Hyperlink"/>
          </w:rPr>
          <w:t>PROPRIETARY INFORMATION</w:t>
        </w:r>
        <w:r w:rsidR="007930E4">
          <w:rPr>
            <w:webHidden/>
          </w:rPr>
          <w:tab/>
        </w:r>
        <w:r w:rsidR="007930E4">
          <w:rPr>
            <w:webHidden/>
          </w:rPr>
          <w:fldChar w:fldCharType="begin"/>
        </w:r>
        <w:r w:rsidR="007930E4">
          <w:rPr>
            <w:webHidden/>
          </w:rPr>
          <w:instrText xml:space="preserve"> PAGEREF _Toc148965727 \h </w:instrText>
        </w:r>
        <w:r w:rsidR="007930E4">
          <w:rPr>
            <w:webHidden/>
          </w:rPr>
        </w:r>
        <w:r w:rsidR="007930E4">
          <w:rPr>
            <w:webHidden/>
          </w:rPr>
          <w:fldChar w:fldCharType="separate"/>
        </w:r>
        <w:r>
          <w:rPr>
            <w:webHidden/>
          </w:rPr>
          <w:t>18</w:t>
        </w:r>
        <w:r w:rsidR="007930E4">
          <w:rPr>
            <w:webHidden/>
          </w:rPr>
          <w:fldChar w:fldCharType="end"/>
        </w:r>
      </w:hyperlink>
    </w:p>
    <w:p w14:paraId="65646ABC" w14:textId="7C921328" w:rsidR="007930E4" w:rsidRDefault="0079661A">
      <w:pPr>
        <w:pStyle w:val="TOC1"/>
        <w:rPr>
          <w:rFonts w:asciiTheme="minorHAnsi" w:eastAsiaTheme="minorEastAsia" w:hAnsiTheme="minorHAnsi" w:cstheme="minorBidi"/>
          <w:snapToGrid/>
          <w:sz w:val="22"/>
          <w:szCs w:val="22"/>
          <w:lang w:val="sl-SI" w:eastAsia="sl-SI"/>
        </w:rPr>
      </w:pPr>
      <w:hyperlink w:anchor="_Toc148965728" w:history="1">
        <w:r w:rsidR="007930E4" w:rsidRPr="005706AA">
          <w:rPr>
            <w:rStyle w:val="Hyperlink"/>
          </w:rPr>
          <w:t>18</w:t>
        </w:r>
        <w:r w:rsidR="007930E4">
          <w:rPr>
            <w:rFonts w:asciiTheme="minorHAnsi" w:eastAsiaTheme="minorEastAsia" w:hAnsiTheme="minorHAnsi" w:cstheme="minorBidi"/>
            <w:snapToGrid/>
            <w:sz w:val="22"/>
            <w:szCs w:val="22"/>
            <w:lang w:val="sl-SI" w:eastAsia="sl-SI"/>
          </w:rPr>
          <w:tab/>
        </w:r>
        <w:r w:rsidR="007930E4" w:rsidRPr="005706AA">
          <w:rPr>
            <w:rStyle w:val="Hyperlink"/>
          </w:rPr>
          <w:t>CLAIMS</w:t>
        </w:r>
        <w:r w:rsidR="007930E4">
          <w:rPr>
            <w:webHidden/>
          </w:rPr>
          <w:tab/>
        </w:r>
        <w:r w:rsidR="007930E4">
          <w:rPr>
            <w:webHidden/>
          </w:rPr>
          <w:fldChar w:fldCharType="begin"/>
        </w:r>
        <w:r w:rsidR="007930E4">
          <w:rPr>
            <w:webHidden/>
          </w:rPr>
          <w:instrText xml:space="preserve"> PAGEREF _Toc148965728 \h </w:instrText>
        </w:r>
        <w:r w:rsidR="007930E4">
          <w:rPr>
            <w:webHidden/>
          </w:rPr>
        </w:r>
        <w:r w:rsidR="007930E4">
          <w:rPr>
            <w:webHidden/>
          </w:rPr>
          <w:fldChar w:fldCharType="separate"/>
        </w:r>
        <w:r>
          <w:rPr>
            <w:webHidden/>
          </w:rPr>
          <w:t>19</w:t>
        </w:r>
        <w:r w:rsidR="007930E4">
          <w:rPr>
            <w:webHidden/>
          </w:rPr>
          <w:fldChar w:fldCharType="end"/>
        </w:r>
      </w:hyperlink>
    </w:p>
    <w:p w14:paraId="585F88CF" w14:textId="686EFD42" w:rsidR="007930E4" w:rsidRDefault="0079661A">
      <w:pPr>
        <w:pStyle w:val="TOC1"/>
        <w:rPr>
          <w:rFonts w:asciiTheme="minorHAnsi" w:eastAsiaTheme="minorEastAsia" w:hAnsiTheme="minorHAnsi" w:cstheme="minorBidi"/>
          <w:snapToGrid/>
          <w:sz w:val="22"/>
          <w:szCs w:val="22"/>
          <w:lang w:val="sl-SI" w:eastAsia="sl-SI"/>
        </w:rPr>
      </w:pPr>
      <w:hyperlink w:anchor="_Toc148965729" w:history="1">
        <w:r w:rsidR="007930E4" w:rsidRPr="005706AA">
          <w:rPr>
            <w:rStyle w:val="Hyperlink"/>
          </w:rPr>
          <w:t>19</w:t>
        </w:r>
        <w:r w:rsidR="007930E4">
          <w:rPr>
            <w:rFonts w:asciiTheme="minorHAnsi" w:eastAsiaTheme="minorEastAsia" w:hAnsiTheme="minorHAnsi" w:cstheme="minorBidi"/>
            <w:snapToGrid/>
            <w:sz w:val="22"/>
            <w:szCs w:val="22"/>
            <w:lang w:val="sl-SI" w:eastAsia="sl-SI"/>
          </w:rPr>
          <w:tab/>
        </w:r>
        <w:r w:rsidR="007930E4" w:rsidRPr="005706AA">
          <w:rPr>
            <w:rStyle w:val="Hyperlink"/>
          </w:rPr>
          <w:t>ARBITRATION</w:t>
        </w:r>
        <w:r w:rsidR="007930E4">
          <w:rPr>
            <w:webHidden/>
          </w:rPr>
          <w:tab/>
        </w:r>
        <w:r w:rsidR="007930E4">
          <w:rPr>
            <w:webHidden/>
          </w:rPr>
          <w:fldChar w:fldCharType="begin"/>
        </w:r>
        <w:r w:rsidR="007930E4">
          <w:rPr>
            <w:webHidden/>
          </w:rPr>
          <w:instrText xml:space="preserve"> PAGEREF _Toc148965729 \h </w:instrText>
        </w:r>
        <w:r w:rsidR="007930E4">
          <w:rPr>
            <w:webHidden/>
          </w:rPr>
        </w:r>
        <w:r w:rsidR="007930E4">
          <w:rPr>
            <w:webHidden/>
          </w:rPr>
          <w:fldChar w:fldCharType="separate"/>
        </w:r>
        <w:r>
          <w:rPr>
            <w:webHidden/>
          </w:rPr>
          <w:t>20</w:t>
        </w:r>
        <w:r w:rsidR="007930E4">
          <w:rPr>
            <w:webHidden/>
          </w:rPr>
          <w:fldChar w:fldCharType="end"/>
        </w:r>
      </w:hyperlink>
    </w:p>
    <w:p w14:paraId="64105739" w14:textId="39F0D9FA" w:rsidR="007930E4" w:rsidRDefault="0079661A">
      <w:pPr>
        <w:pStyle w:val="TOC1"/>
        <w:rPr>
          <w:rFonts w:asciiTheme="minorHAnsi" w:eastAsiaTheme="minorEastAsia" w:hAnsiTheme="minorHAnsi" w:cstheme="minorBidi"/>
          <w:snapToGrid/>
          <w:sz w:val="22"/>
          <w:szCs w:val="22"/>
          <w:lang w:val="sl-SI" w:eastAsia="sl-SI"/>
        </w:rPr>
      </w:pPr>
      <w:hyperlink w:anchor="_Toc148965730" w:history="1">
        <w:r w:rsidR="007930E4" w:rsidRPr="005706AA">
          <w:rPr>
            <w:rStyle w:val="Hyperlink"/>
          </w:rPr>
          <w:t>20</w:t>
        </w:r>
        <w:r w:rsidR="007930E4">
          <w:rPr>
            <w:rFonts w:asciiTheme="minorHAnsi" w:eastAsiaTheme="minorEastAsia" w:hAnsiTheme="minorHAnsi" w:cstheme="minorBidi"/>
            <w:snapToGrid/>
            <w:sz w:val="22"/>
            <w:szCs w:val="22"/>
            <w:lang w:val="sl-SI" w:eastAsia="sl-SI"/>
          </w:rPr>
          <w:tab/>
        </w:r>
        <w:r w:rsidR="007930E4" w:rsidRPr="005706AA">
          <w:rPr>
            <w:rStyle w:val="Hyperlink"/>
          </w:rPr>
          <w:t>SUBSTANTIVE LAW</w:t>
        </w:r>
        <w:r w:rsidR="007930E4">
          <w:rPr>
            <w:webHidden/>
          </w:rPr>
          <w:tab/>
        </w:r>
        <w:r w:rsidR="007930E4">
          <w:rPr>
            <w:webHidden/>
          </w:rPr>
          <w:fldChar w:fldCharType="begin"/>
        </w:r>
        <w:r w:rsidR="007930E4">
          <w:rPr>
            <w:webHidden/>
          </w:rPr>
          <w:instrText xml:space="preserve"> PAGEREF _Toc148965730 \h </w:instrText>
        </w:r>
        <w:r w:rsidR="007930E4">
          <w:rPr>
            <w:webHidden/>
          </w:rPr>
        </w:r>
        <w:r w:rsidR="007930E4">
          <w:rPr>
            <w:webHidden/>
          </w:rPr>
          <w:fldChar w:fldCharType="separate"/>
        </w:r>
        <w:r>
          <w:rPr>
            <w:webHidden/>
          </w:rPr>
          <w:t>20</w:t>
        </w:r>
        <w:r w:rsidR="007930E4">
          <w:rPr>
            <w:webHidden/>
          </w:rPr>
          <w:fldChar w:fldCharType="end"/>
        </w:r>
      </w:hyperlink>
    </w:p>
    <w:p w14:paraId="61EF005E" w14:textId="406894FD" w:rsidR="007930E4" w:rsidRDefault="0079661A">
      <w:pPr>
        <w:pStyle w:val="TOC1"/>
        <w:rPr>
          <w:rFonts w:asciiTheme="minorHAnsi" w:eastAsiaTheme="minorEastAsia" w:hAnsiTheme="minorHAnsi" w:cstheme="minorBidi"/>
          <w:snapToGrid/>
          <w:sz w:val="22"/>
          <w:szCs w:val="22"/>
          <w:lang w:val="sl-SI" w:eastAsia="sl-SI"/>
        </w:rPr>
      </w:pPr>
      <w:hyperlink w:anchor="_Toc148965731" w:history="1">
        <w:r w:rsidR="007930E4" w:rsidRPr="005706AA">
          <w:rPr>
            <w:rStyle w:val="Hyperlink"/>
          </w:rPr>
          <w:t>21</w:t>
        </w:r>
        <w:r w:rsidR="007930E4">
          <w:rPr>
            <w:rFonts w:asciiTheme="minorHAnsi" w:eastAsiaTheme="minorEastAsia" w:hAnsiTheme="minorHAnsi" w:cstheme="minorBidi"/>
            <w:snapToGrid/>
            <w:sz w:val="22"/>
            <w:szCs w:val="22"/>
            <w:lang w:val="sl-SI" w:eastAsia="sl-SI"/>
          </w:rPr>
          <w:tab/>
        </w:r>
        <w:r w:rsidR="007930E4" w:rsidRPr="005706AA">
          <w:rPr>
            <w:rStyle w:val="Hyperlink"/>
          </w:rPr>
          <w:t>FORCE MAJEURE</w:t>
        </w:r>
        <w:r w:rsidR="007930E4">
          <w:rPr>
            <w:webHidden/>
          </w:rPr>
          <w:tab/>
        </w:r>
        <w:r w:rsidR="007930E4">
          <w:rPr>
            <w:webHidden/>
          </w:rPr>
          <w:fldChar w:fldCharType="begin"/>
        </w:r>
        <w:r w:rsidR="007930E4">
          <w:rPr>
            <w:webHidden/>
          </w:rPr>
          <w:instrText xml:space="preserve"> PAGEREF _Toc148965731 \h </w:instrText>
        </w:r>
        <w:r w:rsidR="007930E4">
          <w:rPr>
            <w:webHidden/>
          </w:rPr>
        </w:r>
        <w:r w:rsidR="007930E4">
          <w:rPr>
            <w:webHidden/>
          </w:rPr>
          <w:fldChar w:fldCharType="separate"/>
        </w:r>
        <w:r>
          <w:rPr>
            <w:webHidden/>
          </w:rPr>
          <w:t>20</w:t>
        </w:r>
        <w:r w:rsidR="007930E4">
          <w:rPr>
            <w:webHidden/>
          </w:rPr>
          <w:fldChar w:fldCharType="end"/>
        </w:r>
      </w:hyperlink>
    </w:p>
    <w:p w14:paraId="28EE0E1C" w14:textId="1863AB46" w:rsidR="007930E4" w:rsidRDefault="0079661A">
      <w:pPr>
        <w:pStyle w:val="TOC1"/>
        <w:rPr>
          <w:rFonts w:asciiTheme="minorHAnsi" w:eastAsiaTheme="minorEastAsia" w:hAnsiTheme="minorHAnsi" w:cstheme="minorBidi"/>
          <w:snapToGrid/>
          <w:sz w:val="22"/>
          <w:szCs w:val="22"/>
          <w:lang w:val="sl-SI" w:eastAsia="sl-SI"/>
        </w:rPr>
      </w:pPr>
      <w:hyperlink w:anchor="_Toc148965732" w:history="1">
        <w:r w:rsidR="007930E4" w:rsidRPr="005706AA">
          <w:rPr>
            <w:rStyle w:val="Hyperlink"/>
          </w:rPr>
          <w:t>22</w:t>
        </w:r>
        <w:r w:rsidR="007930E4">
          <w:rPr>
            <w:rFonts w:asciiTheme="minorHAnsi" w:eastAsiaTheme="minorEastAsia" w:hAnsiTheme="minorHAnsi" w:cstheme="minorBidi"/>
            <w:snapToGrid/>
            <w:sz w:val="22"/>
            <w:szCs w:val="22"/>
            <w:lang w:val="sl-SI" w:eastAsia="sl-SI"/>
          </w:rPr>
          <w:tab/>
        </w:r>
        <w:r w:rsidR="007930E4" w:rsidRPr="005706AA">
          <w:rPr>
            <w:rStyle w:val="Hyperlink"/>
          </w:rPr>
          <w:t>SUSPENSION OF WORK AND TERMINATION</w:t>
        </w:r>
        <w:r w:rsidR="007930E4">
          <w:rPr>
            <w:webHidden/>
          </w:rPr>
          <w:tab/>
        </w:r>
        <w:r w:rsidR="007930E4">
          <w:rPr>
            <w:webHidden/>
          </w:rPr>
          <w:fldChar w:fldCharType="begin"/>
        </w:r>
        <w:r w:rsidR="007930E4">
          <w:rPr>
            <w:webHidden/>
          </w:rPr>
          <w:instrText xml:space="preserve"> PAGEREF _Toc148965732 \h </w:instrText>
        </w:r>
        <w:r w:rsidR="007930E4">
          <w:rPr>
            <w:webHidden/>
          </w:rPr>
        </w:r>
        <w:r w:rsidR="007930E4">
          <w:rPr>
            <w:webHidden/>
          </w:rPr>
          <w:fldChar w:fldCharType="separate"/>
        </w:r>
        <w:r>
          <w:rPr>
            <w:webHidden/>
          </w:rPr>
          <w:t>22</w:t>
        </w:r>
        <w:r w:rsidR="007930E4">
          <w:rPr>
            <w:webHidden/>
          </w:rPr>
          <w:fldChar w:fldCharType="end"/>
        </w:r>
      </w:hyperlink>
    </w:p>
    <w:p w14:paraId="4FA01A98" w14:textId="78D948C5" w:rsidR="007930E4" w:rsidRDefault="0079661A">
      <w:pPr>
        <w:pStyle w:val="TOC1"/>
        <w:rPr>
          <w:rFonts w:asciiTheme="minorHAnsi" w:eastAsiaTheme="minorEastAsia" w:hAnsiTheme="minorHAnsi" w:cstheme="minorBidi"/>
          <w:snapToGrid/>
          <w:sz w:val="22"/>
          <w:szCs w:val="22"/>
          <w:lang w:val="sl-SI" w:eastAsia="sl-SI"/>
        </w:rPr>
      </w:pPr>
      <w:hyperlink w:anchor="_Toc148965733" w:history="1">
        <w:r w:rsidR="007930E4" w:rsidRPr="005706AA">
          <w:rPr>
            <w:rStyle w:val="Hyperlink"/>
          </w:rPr>
          <w:t>23</w:t>
        </w:r>
        <w:r w:rsidR="007930E4">
          <w:rPr>
            <w:rFonts w:asciiTheme="minorHAnsi" w:eastAsiaTheme="minorEastAsia" w:hAnsiTheme="minorHAnsi" w:cstheme="minorBidi"/>
            <w:snapToGrid/>
            <w:sz w:val="22"/>
            <w:szCs w:val="22"/>
            <w:lang w:val="sl-SI" w:eastAsia="sl-SI"/>
          </w:rPr>
          <w:tab/>
        </w:r>
        <w:r w:rsidR="007930E4" w:rsidRPr="005706AA">
          <w:rPr>
            <w:rStyle w:val="Hyperlink"/>
          </w:rPr>
          <w:t>CHANGES</w:t>
        </w:r>
        <w:r w:rsidR="007930E4">
          <w:rPr>
            <w:webHidden/>
          </w:rPr>
          <w:tab/>
        </w:r>
        <w:r w:rsidR="007930E4">
          <w:rPr>
            <w:webHidden/>
          </w:rPr>
          <w:fldChar w:fldCharType="begin"/>
        </w:r>
        <w:r w:rsidR="007930E4">
          <w:rPr>
            <w:webHidden/>
          </w:rPr>
          <w:instrText xml:space="preserve"> PAGEREF _Toc148965733 \h </w:instrText>
        </w:r>
        <w:r w:rsidR="007930E4">
          <w:rPr>
            <w:webHidden/>
          </w:rPr>
        </w:r>
        <w:r w:rsidR="007930E4">
          <w:rPr>
            <w:webHidden/>
          </w:rPr>
          <w:fldChar w:fldCharType="separate"/>
        </w:r>
        <w:r>
          <w:rPr>
            <w:webHidden/>
          </w:rPr>
          <w:t>25</w:t>
        </w:r>
        <w:r w:rsidR="007930E4">
          <w:rPr>
            <w:webHidden/>
          </w:rPr>
          <w:fldChar w:fldCharType="end"/>
        </w:r>
      </w:hyperlink>
    </w:p>
    <w:p w14:paraId="4C290B91" w14:textId="49C915F3" w:rsidR="007930E4" w:rsidRDefault="0079661A">
      <w:pPr>
        <w:pStyle w:val="TOC1"/>
        <w:rPr>
          <w:rFonts w:asciiTheme="minorHAnsi" w:eastAsiaTheme="minorEastAsia" w:hAnsiTheme="minorHAnsi" w:cstheme="minorBidi"/>
          <w:snapToGrid/>
          <w:sz w:val="22"/>
          <w:szCs w:val="22"/>
          <w:lang w:val="sl-SI" w:eastAsia="sl-SI"/>
        </w:rPr>
      </w:pPr>
      <w:hyperlink w:anchor="_Toc148965734" w:history="1">
        <w:r w:rsidR="007930E4" w:rsidRPr="005706AA">
          <w:rPr>
            <w:rStyle w:val="Hyperlink"/>
          </w:rPr>
          <w:t>24</w:t>
        </w:r>
        <w:r w:rsidR="007930E4">
          <w:rPr>
            <w:rFonts w:asciiTheme="minorHAnsi" w:eastAsiaTheme="minorEastAsia" w:hAnsiTheme="minorHAnsi" w:cstheme="minorBidi"/>
            <w:snapToGrid/>
            <w:sz w:val="22"/>
            <w:szCs w:val="22"/>
            <w:lang w:val="sl-SI" w:eastAsia="sl-SI"/>
          </w:rPr>
          <w:tab/>
        </w:r>
        <w:r w:rsidR="007930E4" w:rsidRPr="005706AA">
          <w:rPr>
            <w:rStyle w:val="Hyperlink"/>
          </w:rPr>
          <w:t>ANTI-CORRUPTION CLAUSE</w:t>
        </w:r>
        <w:r w:rsidR="007930E4">
          <w:rPr>
            <w:webHidden/>
          </w:rPr>
          <w:tab/>
        </w:r>
        <w:r w:rsidR="007930E4">
          <w:rPr>
            <w:webHidden/>
          </w:rPr>
          <w:fldChar w:fldCharType="begin"/>
        </w:r>
        <w:r w:rsidR="007930E4">
          <w:rPr>
            <w:webHidden/>
          </w:rPr>
          <w:instrText xml:space="preserve"> PAGEREF _Toc148965734 \h </w:instrText>
        </w:r>
        <w:r w:rsidR="007930E4">
          <w:rPr>
            <w:webHidden/>
          </w:rPr>
        </w:r>
        <w:r w:rsidR="007930E4">
          <w:rPr>
            <w:webHidden/>
          </w:rPr>
          <w:fldChar w:fldCharType="separate"/>
        </w:r>
        <w:r>
          <w:rPr>
            <w:webHidden/>
          </w:rPr>
          <w:t>27</w:t>
        </w:r>
        <w:r w:rsidR="007930E4">
          <w:rPr>
            <w:webHidden/>
          </w:rPr>
          <w:fldChar w:fldCharType="end"/>
        </w:r>
      </w:hyperlink>
    </w:p>
    <w:p w14:paraId="5DAD850D" w14:textId="6F1D687C" w:rsidR="007930E4" w:rsidRDefault="0079661A">
      <w:pPr>
        <w:pStyle w:val="TOC1"/>
        <w:rPr>
          <w:rFonts w:asciiTheme="minorHAnsi" w:eastAsiaTheme="minorEastAsia" w:hAnsiTheme="minorHAnsi" w:cstheme="minorBidi"/>
          <w:snapToGrid/>
          <w:sz w:val="22"/>
          <w:szCs w:val="22"/>
          <w:lang w:val="sl-SI" w:eastAsia="sl-SI"/>
        </w:rPr>
      </w:pPr>
      <w:hyperlink w:anchor="_Toc148965735" w:history="1">
        <w:r w:rsidR="007930E4" w:rsidRPr="005706AA">
          <w:rPr>
            <w:rStyle w:val="Hyperlink"/>
          </w:rPr>
          <w:t>25</w:t>
        </w:r>
        <w:r w:rsidR="007930E4">
          <w:rPr>
            <w:rFonts w:asciiTheme="minorHAnsi" w:eastAsiaTheme="minorEastAsia" w:hAnsiTheme="minorHAnsi" w:cstheme="minorBidi"/>
            <w:snapToGrid/>
            <w:sz w:val="22"/>
            <w:szCs w:val="22"/>
            <w:lang w:val="sl-SI" w:eastAsia="sl-SI"/>
          </w:rPr>
          <w:tab/>
        </w:r>
        <w:r w:rsidR="007930E4" w:rsidRPr="005706AA">
          <w:rPr>
            <w:rStyle w:val="Hyperlink"/>
          </w:rPr>
          <w:t>SOCIAL CLAUSE</w:t>
        </w:r>
        <w:r w:rsidR="007930E4">
          <w:rPr>
            <w:webHidden/>
          </w:rPr>
          <w:tab/>
        </w:r>
        <w:r w:rsidR="007930E4">
          <w:rPr>
            <w:webHidden/>
          </w:rPr>
          <w:fldChar w:fldCharType="begin"/>
        </w:r>
        <w:r w:rsidR="007930E4">
          <w:rPr>
            <w:webHidden/>
          </w:rPr>
          <w:instrText xml:space="preserve"> PAGEREF _Toc148965735 \h </w:instrText>
        </w:r>
        <w:r w:rsidR="007930E4">
          <w:rPr>
            <w:webHidden/>
          </w:rPr>
        </w:r>
        <w:r w:rsidR="007930E4">
          <w:rPr>
            <w:webHidden/>
          </w:rPr>
          <w:fldChar w:fldCharType="separate"/>
        </w:r>
        <w:r>
          <w:rPr>
            <w:webHidden/>
          </w:rPr>
          <w:t>27</w:t>
        </w:r>
        <w:r w:rsidR="007930E4">
          <w:rPr>
            <w:webHidden/>
          </w:rPr>
          <w:fldChar w:fldCharType="end"/>
        </w:r>
      </w:hyperlink>
    </w:p>
    <w:p w14:paraId="64D63995" w14:textId="32AC206A" w:rsidR="007930E4" w:rsidRDefault="0079661A">
      <w:pPr>
        <w:pStyle w:val="TOC1"/>
        <w:rPr>
          <w:rFonts w:asciiTheme="minorHAnsi" w:eastAsiaTheme="minorEastAsia" w:hAnsiTheme="minorHAnsi" w:cstheme="minorBidi"/>
          <w:snapToGrid/>
          <w:sz w:val="22"/>
          <w:szCs w:val="22"/>
          <w:lang w:val="sl-SI" w:eastAsia="sl-SI"/>
        </w:rPr>
      </w:pPr>
      <w:hyperlink w:anchor="_Toc148965736" w:history="1">
        <w:r w:rsidR="007930E4" w:rsidRPr="005706AA">
          <w:rPr>
            <w:rStyle w:val="Hyperlink"/>
            <w:lang w:val="en-US"/>
          </w:rPr>
          <w:t>26</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OTHER PROVISIONS</w:t>
        </w:r>
        <w:r w:rsidR="007930E4">
          <w:rPr>
            <w:webHidden/>
          </w:rPr>
          <w:tab/>
        </w:r>
        <w:r w:rsidR="007930E4">
          <w:rPr>
            <w:webHidden/>
          </w:rPr>
          <w:fldChar w:fldCharType="begin"/>
        </w:r>
        <w:r w:rsidR="007930E4">
          <w:rPr>
            <w:webHidden/>
          </w:rPr>
          <w:instrText xml:space="preserve"> PAGEREF _Toc148965736 \h </w:instrText>
        </w:r>
        <w:r w:rsidR="007930E4">
          <w:rPr>
            <w:webHidden/>
          </w:rPr>
        </w:r>
        <w:r w:rsidR="007930E4">
          <w:rPr>
            <w:webHidden/>
          </w:rPr>
          <w:fldChar w:fldCharType="separate"/>
        </w:r>
        <w:r>
          <w:rPr>
            <w:webHidden/>
          </w:rPr>
          <w:t>27</w:t>
        </w:r>
        <w:r w:rsidR="007930E4">
          <w:rPr>
            <w:webHidden/>
          </w:rPr>
          <w:fldChar w:fldCharType="end"/>
        </w:r>
      </w:hyperlink>
    </w:p>
    <w:p w14:paraId="096BFE9F" w14:textId="3446E81B" w:rsidR="007930E4" w:rsidRDefault="0079661A">
      <w:pPr>
        <w:pStyle w:val="TOC1"/>
        <w:rPr>
          <w:rFonts w:asciiTheme="minorHAnsi" w:eastAsiaTheme="minorEastAsia" w:hAnsiTheme="minorHAnsi" w:cstheme="minorBidi"/>
          <w:snapToGrid/>
          <w:sz w:val="22"/>
          <w:szCs w:val="22"/>
          <w:lang w:val="sl-SI" w:eastAsia="sl-SI"/>
        </w:rPr>
      </w:pPr>
      <w:hyperlink w:anchor="_Toc148965737" w:history="1">
        <w:r w:rsidR="007930E4" w:rsidRPr="005706AA">
          <w:rPr>
            <w:rStyle w:val="Hyperlink"/>
          </w:rPr>
          <w:t>27</w:t>
        </w:r>
        <w:r w:rsidR="007930E4">
          <w:rPr>
            <w:rFonts w:asciiTheme="minorHAnsi" w:eastAsiaTheme="minorEastAsia" w:hAnsiTheme="minorHAnsi" w:cstheme="minorBidi"/>
            <w:snapToGrid/>
            <w:sz w:val="22"/>
            <w:szCs w:val="22"/>
            <w:lang w:val="sl-SI" w:eastAsia="sl-SI"/>
          </w:rPr>
          <w:tab/>
        </w:r>
        <w:r w:rsidR="007930E4" w:rsidRPr="005706AA">
          <w:rPr>
            <w:rStyle w:val="Hyperlink"/>
          </w:rPr>
          <w:t>ASSIGNMENT</w:t>
        </w:r>
        <w:r w:rsidR="007930E4">
          <w:rPr>
            <w:webHidden/>
          </w:rPr>
          <w:tab/>
        </w:r>
        <w:r w:rsidR="007930E4">
          <w:rPr>
            <w:webHidden/>
          </w:rPr>
          <w:fldChar w:fldCharType="begin"/>
        </w:r>
        <w:r w:rsidR="007930E4">
          <w:rPr>
            <w:webHidden/>
          </w:rPr>
          <w:instrText xml:space="preserve"> PAGEREF _Toc148965737 \h </w:instrText>
        </w:r>
        <w:r w:rsidR="007930E4">
          <w:rPr>
            <w:webHidden/>
          </w:rPr>
        </w:r>
        <w:r w:rsidR="007930E4">
          <w:rPr>
            <w:webHidden/>
          </w:rPr>
          <w:fldChar w:fldCharType="separate"/>
        </w:r>
        <w:r>
          <w:rPr>
            <w:webHidden/>
          </w:rPr>
          <w:t>30</w:t>
        </w:r>
        <w:r w:rsidR="007930E4">
          <w:rPr>
            <w:webHidden/>
          </w:rPr>
          <w:fldChar w:fldCharType="end"/>
        </w:r>
      </w:hyperlink>
    </w:p>
    <w:p w14:paraId="0F13C60C" w14:textId="2B18BD35" w:rsidR="007930E4" w:rsidRDefault="0079661A">
      <w:pPr>
        <w:pStyle w:val="TOC1"/>
        <w:rPr>
          <w:rFonts w:asciiTheme="minorHAnsi" w:eastAsiaTheme="minorEastAsia" w:hAnsiTheme="minorHAnsi" w:cstheme="minorBidi"/>
          <w:snapToGrid/>
          <w:sz w:val="22"/>
          <w:szCs w:val="22"/>
          <w:lang w:val="sl-SI" w:eastAsia="sl-SI"/>
        </w:rPr>
      </w:pPr>
      <w:hyperlink w:anchor="_Toc148965738" w:history="1">
        <w:r w:rsidR="007930E4" w:rsidRPr="005706AA">
          <w:rPr>
            <w:rStyle w:val="Hyperlink"/>
          </w:rPr>
          <w:t>28</w:t>
        </w:r>
        <w:r w:rsidR="007930E4">
          <w:rPr>
            <w:rFonts w:asciiTheme="minorHAnsi" w:eastAsiaTheme="minorEastAsia" w:hAnsiTheme="minorHAnsi" w:cstheme="minorBidi"/>
            <w:snapToGrid/>
            <w:sz w:val="22"/>
            <w:szCs w:val="22"/>
            <w:lang w:val="sl-SI" w:eastAsia="sl-SI"/>
          </w:rPr>
          <w:tab/>
        </w:r>
        <w:r w:rsidR="007930E4" w:rsidRPr="005706AA">
          <w:rPr>
            <w:rStyle w:val="Hyperlink"/>
          </w:rPr>
          <w:t>ENTIRE AGREEMENT</w:t>
        </w:r>
        <w:r w:rsidR="007930E4">
          <w:rPr>
            <w:webHidden/>
          </w:rPr>
          <w:tab/>
        </w:r>
        <w:r w:rsidR="007930E4">
          <w:rPr>
            <w:webHidden/>
          </w:rPr>
          <w:fldChar w:fldCharType="begin"/>
        </w:r>
        <w:r w:rsidR="007930E4">
          <w:rPr>
            <w:webHidden/>
          </w:rPr>
          <w:instrText xml:space="preserve"> PAGEREF _Toc148965738 \h </w:instrText>
        </w:r>
        <w:r w:rsidR="007930E4">
          <w:rPr>
            <w:webHidden/>
          </w:rPr>
        </w:r>
        <w:r w:rsidR="007930E4">
          <w:rPr>
            <w:webHidden/>
          </w:rPr>
          <w:fldChar w:fldCharType="separate"/>
        </w:r>
        <w:r>
          <w:rPr>
            <w:webHidden/>
          </w:rPr>
          <w:t>30</w:t>
        </w:r>
        <w:r w:rsidR="007930E4">
          <w:rPr>
            <w:webHidden/>
          </w:rPr>
          <w:fldChar w:fldCharType="end"/>
        </w:r>
      </w:hyperlink>
    </w:p>
    <w:p w14:paraId="04A17B40" w14:textId="3EC03DE5" w:rsidR="007930E4" w:rsidRDefault="0079661A">
      <w:pPr>
        <w:pStyle w:val="TOC1"/>
        <w:rPr>
          <w:rFonts w:asciiTheme="minorHAnsi" w:eastAsiaTheme="minorEastAsia" w:hAnsiTheme="minorHAnsi" w:cstheme="minorBidi"/>
          <w:snapToGrid/>
          <w:sz w:val="22"/>
          <w:szCs w:val="22"/>
          <w:lang w:val="sl-SI" w:eastAsia="sl-SI"/>
        </w:rPr>
      </w:pPr>
      <w:hyperlink w:anchor="_Toc148965739" w:history="1">
        <w:r w:rsidR="007930E4" w:rsidRPr="005706AA">
          <w:rPr>
            <w:rStyle w:val="Hyperlink"/>
          </w:rPr>
          <w:t>29</w:t>
        </w:r>
        <w:r w:rsidR="007930E4">
          <w:rPr>
            <w:rFonts w:asciiTheme="minorHAnsi" w:eastAsiaTheme="minorEastAsia" w:hAnsiTheme="minorHAnsi" w:cstheme="minorBidi"/>
            <w:snapToGrid/>
            <w:sz w:val="22"/>
            <w:szCs w:val="22"/>
            <w:lang w:val="sl-SI" w:eastAsia="sl-SI"/>
          </w:rPr>
          <w:tab/>
        </w:r>
        <w:r w:rsidR="007930E4" w:rsidRPr="005706AA">
          <w:rPr>
            <w:rStyle w:val="Hyperlink"/>
          </w:rPr>
          <w:t>LANGUAGE</w:t>
        </w:r>
        <w:r w:rsidR="007930E4">
          <w:rPr>
            <w:webHidden/>
          </w:rPr>
          <w:tab/>
        </w:r>
        <w:r w:rsidR="007930E4">
          <w:rPr>
            <w:webHidden/>
          </w:rPr>
          <w:fldChar w:fldCharType="begin"/>
        </w:r>
        <w:r w:rsidR="007930E4">
          <w:rPr>
            <w:webHidden/>
          </w:rPr>
          <w:instrText xml:space="preserve"> PAGEREF _Toc148965739 \h </w:instrText>
        </w:r>
        <w:r w:rsidR="007930E4">
          <w:rPr>
            <w:webHidden/>
          </w:rPr>
        </w:r>
        <w:r w:rsidR="007930E4">
          <w:rPr>
            <w:webHidden/>
          </w:rPr>
          <w:fldChar w:fldCharType="separate"/>
        </w:r>
        <w:r>
          <w:rPr>
            <w:webHidden/>
          </w:rPr>
          <w:t>30</w:t>
        </w:r>
        <w:r w:rsidR="007930E4">
          <w:rPr>
            <w:webHidden/>
          </w:rPr>
          <w:fldChar w:fldCharType="end"/>
        </w:r>
      </w:hyperlink>
    </w:p>
    <w:p w14:paraId="42020544" w14:textId="4050FFDE" w:rsidR="007930E4" w:rsidRDefault="0079661A">
      <w:pPr>
        <w:pStyle w:val="TOC1"/>
        <w:rPr>
          <w:rFonts w:asciiTheme="minorHAnsi" w:eastAsiaTheme="minorEastAsia" w:hAnsiTheme="minorHAnsi" w:cstheme="minorBidi"/>
          <w:snapToGrid/>
          <w:sz w:val="22"/>
          <w:szCs w:val="22"/>
          <w:lang w:val="sl-SI" w:eastAsia="sl-SI"/>
        </w:rPr>
      </w:pPr>
      <w:hyperlink w:anchor="_Toc148965740" w:history="1">
        <w:r w:rsidR="007930E4" w:rsidRPr="005706AA">
          <w:rPr>
            <w:rStyle w:val="Hyperlink"/>
          </w:rPr>
          <w:t>30</w:t>
        </w:r>
        <w:r w:rsidR="007930E4">
          <w:rPr>
            <w:rFonts w:asciiTheme="minorHAnsi" w:eastAsiaTheme="minorEastAsia" w:hAnsiTheme="minorHAnsi" w:cstheme="minorBidi"/>
            <w:snapToGrid/>
            <w:sz w:val="22"/>
            <w:szCs w:val="22"/>
            <w:lang w:val="sl-SI" w:eastAsia="sl-SI"/>
          </w:rPr>
          <w:tab/>
        </w:r>
        <w:r w:rsidR="007930E4" w:rsidRPr="005706AA">
          <w:rPr>
            <w:rStyle w:val="Hyperlink"/>
          </w:rPr>
          <w:t>EFFECTIVE DATE OF CONTRACT</w:t>
        </w:r>
        <w:r w:rsidR="007930E4">
          <w:rPr>
            <w:webHidden/>
          </w:rPr>
          <w:tab/>
        </w:r>
        <w:r w:rsidR="007930E4">
          <w:rPr>
            <w:webHidden/>
          </w:rPr>
          <w:fldChar w:fldCharType="begin"/>
        </w:r>
        <w:r w:rsidR="007930E4">
          <w:rPr>
            <w:webHidden/>
          </w:rPr>
          <w:instrText xml:space="preserve"> PAGEREF _Toc148965740 \h </w:instrText>
        </w:r>
        <w:r w:rsidR="007930E4">
          <w:rPr>
            <w:webHidden/>
          </w:rPr>
        </w:r>
        <w:r w:rsidR="007930E4">
          <w:rPr>
            <w:webHidden/>
          </w:rPr>
          <w:fldChar w:fldCharType="separate"/>
        </w:r>
        <w:r>
          <w:rPr>
            <w:webHidden/>
          </w:rPr>
          <w:t>31</w:t>
        </w:r>
        <w:r w:rsidR="007930E4">
          <w:rPr>
            <w:webHidden/>
          </w:rPr>
          <w:fldChar w:fldCharType="end"/>
        </w:r>
      </w:hyperlink>
    </w:p>
    <w:p w14:paraId="6290D253" w14:textId="21B3AFDF" w:rsidR="007930E4" w:rsidRDefault="0079661A">
      <w:pPr>
        <w:pStyle w:val="TOC1"/>
        <w:rPr>
          <w:rFonts w:asciiTheme="minorHAnsi" w:eastAsiaTheme="minorEastAsia" w:hAnsiTheme="minorHAnsi" w:cstheme="minorBidi"/>
          <w:snapToGrid/>
          <w:sz w:val="22"/>
          <w:szCs w:val="22"/>
          <w:lang w:val="sl-SI" w:eastAsia="sl-SI"/>
        </w:rPr>
      </w:pPr>
      <w:hyperlink w:anchor="_Toc148965741" w:history="1">
        <w:r w:rsidR="007930E4" w:rsidRPr="005706AA">
          <w:rPr>
            <w:rStyle w:val="Hyperlink"/>
          </w:rPr>
          <w:t>31</w:t>
        </w:r>
        <w:r w:rsidR="007930E4">
          <w:rPr>
            <w:rFonts w:asciiTheme="minorHAnsi" w:eastAsiaTheme="minorEastAsia" w:hAnsiTheme="minorHAnsi" w:cstheme="minorBidi"/>
            <w:snapToGrid/>
            <w:sz w:val="22"/>
            <w:szCs w:val="22"/>
            <w:lang w:val="sl-SI" w:eastAsia="sl-SI"/>
          </w:rPr>
          <w:tab/>
        </w:r>
        <w:r w:rsidR="007930E4" w:rsidRPr="005706AA">
          <w:rPr>
            <w:rStyle w:val="Hyperlink"/>
          </w:rPr>
          <w:t>NOTICES</w:t>
        </w:r>
        <w:r w:rsidR="007930E4">
          <w:rPr>
            <w:webHidden/>
          </w:rPr>
          <w:tab/>
        </w:r>
        <w:r w:rsidR="007930E4">
          <w:rPr>
            <w:webHidden/>
          </w:rPr>
          <w:fldChar w:fldCharType="begin"/>
        </w:r>
        <w:r w:rsidR="007930E4">
          <w:rPr>
            <w:webHidden/>
          </w:rPr>
          <w:instrText xml:space="preserve"> PAGEREF _Toc148965741 \h </w:instrText>
        </w:r>
        <w:r w:rsidR="007930E4">
          <w:rPr>
            <w:webHidden/>
          </w:rPr>
        </w:r>
        <w:r w:rsidR="007930E4">
          <w:rPr>
            <w:webHidden/>
          </w:rPr>
          <w:fldChar w:fldCharType="separate"/>
        </w:r>
        <w:r>
          <w:rPr>
            <w:webHidden/>
          </w:rPr>
          <w:t>31</w:t>
        </w:r>
        <w:r w:rsidR="007930E4">
          <w:rPr>
            <w:webHidden/>
          </w:rPr>
          <w:fldChar w:fldCharType="end"/>
        </w:r>
      </w:hyperlink>
    </w:p>
    <w:p w14:paraId="68E1A513" w14:textId="3A851BF7" w:rsidR="007930E4" w:rsidRDefault="0079661A">
      <w:pPr>
        <w:pStyle w:val="TOC1"/>
        <w:rPr>
          <w:rFonts w:asciiTheme="minorHAnsi" w:eastAsiaTheme="minorEastAsia" w:hAnsiTheme="minorHAnsi" w:cstheme="minorBidi"/>
          <w:snapToGrid/>
          <w:sz w:val="22"/>
          <w:szCs w:val="22"/>
          <w:lang w:val="sl-SI" w:eastAsia="sl-SI"/>
        </w:rPr>
      </w:pPr>
      <w:hyperlink w:anchor="_Toc148965742" w:history="1">
        <w:r w:rsidR="007930E4" w:rsidRPr="005706AA">
          <w:rPr>
            <w:rStyle w:val="Hyperlink"/>
          </w:rPr>
          <w:t>32</w:t>
        </w:r>
        <w:r w:rsidR="007930E4">
          <w:rPr>
            <w:rFonts w:asciiTheme="minorHAnsi" w:eastAsiaTheme="minorEastAsia" w:hAnsiTheme="minorHAnsi" w:cstheme="minorBidi"/>
            <w:snapToGrid/>
            <w:sz w:val="22"/>
            <w:szCs w:val="22"/>
            <w:lang w:val="sl-SI" w:eastAsia="sl-SI"/>
          </w:rPr>
          <w:tab/>
        </w:r>
        <w:r w:rsidR="007930E4" w:rsidRPr="005706AA">
          <w:rPr>
            <w:rStyle w:val="Hyperlink"/>
          </w:rPr>
          <w:t>ATTACHMENTS</w:t>
        </w:r>
        <w:r w:rsidR="007930E4">
          <w:rPr>
            <w:webHidden/>
          </w:rPr>
          <w:tab/>
        </w:r>
        <w:r w:rsidR="007930E4">
          <w:rPr>
            <w:webHidden/>
          </w:rPr>
          <w:fldChar w:fldCharType="begin"/>
        </w:r>
        <w:r w:rsidR="007930E4">
          <w:rPr>
            <w:webHidden/>
          </w:rPr>
          <w:instrText xml:space="preserve"> PAGEREF _Toc148965742 \h </w:instrText>
        </w:r>
        <w:r w:rsidR="007930E4">
          <w:rPr>
            <w:webHidden/>
          </w:rPr>
        </w:r>
        <w:r w:rsidR="007930E4">
          <w:rPr>
            <w:webHidden/>
          </w:rPr>
          <w:fldChar w:fldCharType="separate"/>
        </w:r>
        <w:r>
          <w:rPr>
            <w:webHidden/>
          </w:rPr>
          <w:t>32</w:t>
        </w:r>
        <w:r w:rsidR="007930E4">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3" w:name="_Toc439841459"/>
      <w:bookmarkStart w:id="4" w:name="_Toc148965710"/>
      <w:r w:rsidRPr="0031730C">
        <w:t>DEFINITIONS AND ABBREVIATIONS</w:t>
      </w:r>
      <w:bookmarkEnd w:id="3"/>
      <w:bookmarkEnd w:id="4"/>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w:t>
      </w:r>
      <w:proofErr w:type="gramStart"/>
      <w:r w:rsidR="009B0229" w:rsidRPr="0031730C">
        <w:rPr>
          <w:spacing w:val="-3"/>
        </w:rPr>
        <w:t>mean</w:t>
      </w:r>
      <w:proofErr w:type="gramEnd"/>
    </w:p>
    <w:p w14:paraId="4E1D121C" w14:textId="77777777" w:rsidR="00652101" w:rsidRDefault="00652101" w:rsidP="0078033E">
      <w:pPr>
        <w:ind w:left="720" w:right="141"/>
        <w:jc w:val="both"/>
        <w:rPr>
          <w:spacing w:val="-3"/>
        </w:rPr>
      </w:pPr>
    </w:p>
    <w:p w14:paraId="4C4C95B6" w14:textId="15F6C95E" w:rsidR="009B0229" w:rsidRDefault="002D4D0F" w:rsidP="002D4D0F">
      <w:pPr>
        <w:ind w:right="141" w:firstLine="709"/>
        <w:jc w:val="both"/>
        <w:rPr>
          <w:spacing w:val="-3"/>
        </w:rPr>
      </w:pPr>
      <w:r>
        <w:rPr>
          <w:spacing w:val="-3"/>
        </w:rPr>
        <w:t>………………………………………………………..</w:t>
      </w:r>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053FBAF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2D4D0F">
        <w:rPr>
          <w:spacing w:val="-3"/>
        </w:rPr>
        <w:t>No. TS ISI-12/24</w:t>
      </w:r>
      <w:r>
        <w:rPr>
          <w:spacing w:val="-3"/>
        </w:rPr>
        <w:t xml:space="preserve"> </w:t>
      </w:r>
      <w:r>
        <w:rPr>
          <w:i/>
          <w:spacing w:val="-3"/>
        </w:rPr>
        <w:t>(</w:t>
      </w:r>
      <w:r w:rsidRPr="00B26176">
        <w:rPr>
          <w:i/>
          <w:spacing w:val="-3"/>
        </w:rPr>
        <w:t>PART II</w:t>
      </w:r>
      <w:r w:rsidRPr="00173E59">
        <w:rPr>
          <w:i/>
          <w:spacing w:val="-3"/>
        </w:rPr>
        <w:t>)</w:t>
      </w:r>
      <w:r w:rsidRPr="00EF4D08">
        <w:rPr>
          <w:iCs/>
          <w:spacing w:val="-3"/>
        </w:rPr>
        <w:t xml:space="preserve"> and</w:t>
      </w:r>
      <w:r>
        <w:rPr>
          <w:i/>
          <w:spacing w:val="-3"/>
        </w:rPr>
        <w:t xml:space="preserve"> </w:t>
      </w:r>
      <w:r>
        <w:t xml:space="preserve">Quotation </w:t>
      </w:r>
      <w:r w:rsidRPr="00057A0F">
        <w:t>No</w:t>
      </w:r>
      <w:r w:rsidRPr="0079661A">
        <w:rPr>
          <w:bCs/>
        </w:rPr>
        <w:t>:</w:t>
      </w:r>
      <w:r>
        <w:rPr>
          <w:b/>
        </w:rPr>
        <w:t xml:space="preserve"> </w:t>
      </w:r>
      <w:r w:rsidR="002D4D0F">
        <w:rPr>
          <w:b/>
        </w:rPr>
        <w:t xml:space="preserve">…………. </w:t>
      </w:r>
      <w:r w:rsidRPr="00D72583">
        <w:rPr>
          <w:bCs/>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41F87280"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2D4D0F">
        <w:rPr>
          <w:spacing w:val="-3"/>
        </w:rPr>
        <w:t>No. TS ISI-12/24</w:t>
      </w:r>
      <w:r w:rsidR="00D52C20">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50F995D1" w:rsidR="00D52C20" w:rsidRPr="002D4D0F" w:rsidRDefault="002D4D0F" w:rsidP="004162E2">
      <w:pPr>
        <w:ind w:left="709" w:right="141"/>
      </w:pPr>
      <w:r w:rsidRPr="00F946E4">
        <w:rPr>
          <w:b/>
          <w:i/>
          <w:spacing w:val="-3"/>
        </w:rPr>
        <w:t>TS ISI-12/24</w:t>
      </w:r>
      <w:r w:rsidR="004162E2" w:rsidRPr="00714576">
        <w:rPr>
          <w:b/>
          <w:i/>
          <w:spacing w:val="-3"/>
        </w:rPr>
        <w:t xml:space="preserve"> </w:t>
      </w:r>
      <w:r w:rsidR="00466CE7" w:rsidRPr="002D4D0F">
        <w:rPr>
          <w:iCs/>
        </w:rPr>
        <w:t>shall</w:t>
      </w:r>
      <w:r w:rsidR="00D548A1" w:rsidRPr="002D4D0F">
        <w:rPr>
          <w:iCs/>
        </w:rPr>
        <w:t xml:space="preserve"> </w:t>
      </w:r>
      <w:r w:rsidR="00D52C20">
        <w:t xml:space="preserve">mean </w:t>
      </w:r>
      <w:r w:rsidR="004E069E">
        <w:t>Technical</w:t>
      </w:r>
      <w:r w:rsidR="000C5FE1">
        <w:t xml:space="preserve"> Specification</w:t>
      </w:r>
      <w:r w:rsidR="00714576">
        <w:t xml:space="preserve"> </w:t>
      </w:r>
      <w:r w:rsidR="006B6249">
        <w:t>No</w:t>
      </w:r>
      <w:r>
        <w:t xml:space="preserve">. TS ISI-12/24 </w:t>
      </w:r>
      <w:r w:rsidR="00F946E4">
        <w:t xml:space="preserve">Rev.0 </w:t>
      </w:r>
      <w:r w:rsidR="00714576">
        <w:t>for</w:t>
      </w:r>
      <w:r>
        <w:t xml:space="preserve"> </w:t>
      </w:r>
      <w:r w:rsidRPr="002D4D0F">
        <w:t xml:space="preserve">NPP </w:t>
      </w:r>
      <w:proofErr w:type="spellStart"/>
      <w:r w:rsidRPr="002D4D0F">
        <w:t>Krško</w:t>
      </w:r>
      <w:proofErr w:type="spellEnd"/>
      <w:r w:rsidRPr="002D4D0F">
        <w:t xml:space="preserve"> Steam Generators Secondary Side Visual inspection in Outage 2025</w:t>
      </w:r>
      <w: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60E38051"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5" w:name="_Hlk172209875"/>
      <w:r w:rsidR="002D4D0F">
        <w:t>………..</w:t>
      </w:r>
      <w:bookmarkEnd w:id="5"/>
      <w:r w:rsidR="007C767D">
        <w:t>.</w:t>
      </w:r>
      <w:r w:rsidRPr="00172189">
        <w:t xml:space="preserve">dated </w:t>
      </w:r>
      <w:r w:rsidR="002D4D0F">
        <w:t>…</w:t>
      </w:r>
      <w:proofErr w:type="gramStart"/>
      <w:r w:rsidR="002D4D0F">
        <w:t>…..</w:t>
      </w:r>
      <w:proofErr w:type="gramEnd"/>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A6F75">
        <w:rPr>
          <w:iCs/>
          <w:spacing w:val="-3"/>
        </w:rPr>
        <w:t xml:space="preserve">shall mean Nuclear Power Plant </w:t>
      </w:r>
      <w:proofErr w:type="spellStart"/>
      <w:r w:rsidRPr="003A6F75">
        <w:rPr>
          <w:iCs/>
          <w:spacing w:val="-3"/>
        </w:rPr>
        <w:t>Krško</w:t>
      </w:r>
      <w:proofErr w:type="spellEnd"/>
      <w:r w:rsidRPr="003A6F75">
        <w:rPr>
          <w:iCs/>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lastRenderedPageBreak/>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1C351693"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3A6F75">
        <w:rPr>
          <w:spacing w:val="-3"/>
        </w:rPr>
        <w:t>.</w:t>
      </w:r>
    </w:p>
    <w:p w14:paraId="7BABDA2B" w14:textId="77777777" w:rsidR="001A330F" w:rsidRPr="0031730C" w:rsidRDefault="001A330F" w:rsidP="0078033E">
      <w:pPr>
        <w:ind w:right="141"/>
        <w:jc w:val="both"/>
        <w:rPr>
          <w:spacing w:val="-3"/>
        </w:rPr>
      </w:pPr>
    </w:p>
    <w:p w14:paraId="0ADD9045" w14:textId="3BAFD8F3"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3A6F75">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6422AA0F"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3A6F75">
        <w:rPr>
          <w:spacing w:val="-3"/>
        </w:rPr>
        <w:t>.</w:t>
      </w:r>
    </w:p>
    <w:p w14:paraId="326239A9" w14:textId="77777777" w:rsidR="002D4D0F" w:rsidRDefault="002D4D0F" w:rsidP="00F15F2B">
      <w:pPr>
        <w:ind w:right="141" w:firstLine="709"/>
        <w:jc w:val="both"/>
        <w:rPr>
          <w:spacing w:val="-3"/>
        </w:rPr>
      </w:pPr>
    </w:p>
    <w:p w14:paraId="38A5B9B5" w14:textId="20E2DBBD" w:rsidR="002D4D0F" w:rsidRDefault="002D4D0F" w:rsidP="00F15F2B">
      <w:pPr>
        <w:ind w:right="141" w:firstLine="709"/>
        <w:jc w:val="both"/>
        <w:rPr>
          <w:spacing w:val="-3"/>
        </w:rPr>
      </w:pPr>
      <w:r w:rsidRPr="002D4D0F">
        <w:rPr>
          <w:b/>
          <w:bCs/>
          <w:i/>
          <w:iCs/>
          <w:spacing w:val="-3"/>
        </w:rPr>
        <w:t>SG</w:t>
      </w:r>
      <w:r>
        <w:rPr>
          <w:spacing w:val="-3"/>
        </w:rPr>
        <w:t xml:space="preserve"> shall mean Steam Generator</w:t>
      </w:r>
      <w:r w:rsidR="003A6F75">
        <w:rPr>
          <w:spacing w:val="-3"/>
        </w:rPr>
        <w:t>.</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6" w:name="_Toc350158374"/>
      <w:bookmarkStart w:id="7" w:name="_Toc439841460"/>
      <w:bookmarkStart w:id="8"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6"/>
      <w:bookmarkEnd w:id="7"/>
      <w:bookmarkEnd w:id="8"/>
      <w:r w:rsidR="00713586" w:rsidRPr="00061D21">
        <w:rPr>
          <w:szCs w:val="28"/>
        </w:rPr>
        <w:t xml:space="preserve"> </w:t>
      </w:r>
    </w:p>
    <w:p w14:paraId="591FB16E" w14:textId="77777777" w:rsidR="009B0229" w:rsidRPr="0031730C" w:rsidRDefault="003732E0" w:rsidP="00194A40">
      <w:pPr>
        <w:ind w:right="1"/>
        <w:jc w:val="both"/>
      </w:pPr>
      <w:r>
        <w:t xml:space="preserve"> </w:t>
      </w:r>
      <w:r w:rsidR="008F7E85" w:rsidRPr="0031730C">
        <w:t xml:space="preserve"> </w:t>
      </w:r>
    </w:p>
    <w:p w14:paraId="4BE9380B" w14:textId="77777777" w:rsidR="00194A40" w:rsidRDefault="00150401" w:rsidP="00194A40">
      <w:pPr>
        <w:ind w:left="709" w:right="1"/>
        <w:jc w:val="both"/>
        <w:rPr>
          <w:spacing w:val="-3"/>
        </w:rPr>
      </w:pPr>
      <w:r w:rsidRPr="00CC7DFF">
        <w:rPr>
          <w:spacing w:val="-3"/>
        </w:rPr>
        <w:t xml:space="preserve">SELLER shall perform the service fully in accordance with </w:t>
      </w:r>
      <w:r w:rsidR="002D4D0F">
        <w:rPr>
          <w:spacing w:val="-3"/>
        </w:rPr>
        <w:t>Technical Specification No. TS ISI-12/24</w:t>
      </w:r>
      <w:r>
        <w:rPr>
          <w:spacing w:val="-3"/>
        </w:rPr>
        <w:t xml:space="preserve"> and other contractual documentation.</w:t>
      </w:r>
    </w:p>
    <w:p w14:paraId="283B6D58" w14:textId="77777777" w:rsidR="00194A40" w:rsidRDefault="00194A40" w:rsidP="00194A40">
      <w:pPr>
        <w:ind w:left="709" w:right="1"/>
        <w:jc w:val="both"/>
        <w:rPr>
          <w:spacing w:val="-3"/>
        </w:rPr>
      </w:pPr>
    </w:p>
    <w:p w14:paraId="06065651" w14:textId="4D17E1BA" w:rsidR="00DA6CD9" w:rsidRDefault="00150401" w:rsidP="00194A40">
      <w:pPr>
        <w:ind w:left="709" w:right="1"/>
        <w:jc w:val="both"/>
        <w:rPr>
          <w:spacing w:val="-3"/>
        </w:rPr>
      </w:pPr>
      <w:r>
        <w:rPr>
          <w:spacing w:val="-3"/>
        </w:rPr>
        <w:t xml:space="preserve">The Scope of </w:t>
      </w:r>
      <w:r w:rsidR="00DD1EB9">
        <w:rPr>
          <w:spacing w:val="-3"/>
        </w:rPr>
        <w:t>S</w:t>
      </w:r>
      <w:r>
        <w:rPr>
          <w:spacing w:val="-3"/>
        </w:rPr>
        <w:t xml:space="preserve">ervices and </w:t>
      </w:r>
      <w:r w:rsidR="00DD1EB9">
        <w:rPr>
          <w:spacing w:val="-3"/>
        </w:rPr>
        <w:t>D</w:t>
      </w:r>
      <w:r>
        <w:rPr>
          <w:spacing w:val="-3"/>
        </w:rPr>
        <w:t xml:space="preserve">elivery </w:t>
      </w:r>
      <w:r w:rsidR="00DA6CD9">
        <w:rPr>
          <w:spacing w:val="-3"/>
        </w:rPr>
        <w:t xml:space="preserve">shall include at least the following areas on both NPP </w:t>
      </w:r>
      <w:proofErr w:type="spellStart"/>
      <w:r w:rsidR="00DA6CD9">
        <w:rPr>
          <w:spacing w:val="-3"/>
        </w:rPr>
        <w:t>Krško</w:t>
      </w:r>
      <w:proofErr w:type="spellEnd"/>
      <w:r w:rsidR="00DA6CD9">
        <w:rPr>
          <w:spacing w:val="-3"/>
        </w:rPr>
        <w:t xml:space="preserve"> SGs:</w:t>
      </w:r>
    </w:p>
    <w:p w14:paraId="355F745E" w14:textId="77777777" w:rsidR="00DA6CD9" w:rsidRDefault="00DA6CD9" w:rsidP="00150401">
      <w:pPr>
        <w:ind w:left="709" w:right="425"/>
        <w:jc w:val="both"/>
        <w:rPr>
          <w:spacing w:val="-3"/>
        </w:rPr>
      </w:pPr>
    </w:p>
    <w:p w14:paraId="72B75FB5" w14:textId="5CD41333" w:rsidR="00DA6CD9" w:rsidRPr="00DA6CD9" w:rsidRDefault="00DA6CD9" w:rsidP="00DA6CD9">
      <w:pPr>
        <w:pStyle w:val="ListParagraph"/>
        <w:numPr>
          <w:ilvl w:val="0"/>
          <w:numId w:val="14"/>
        </w:numPr>
        <w:spacing w:after="46" w:line="216" w:lineRule="auto"/>
        <w:ind w:right="9"/>
        <w:rPr>
          <w:rFonts w:ascii="Arial" w:hAnsi="Arial"/>
          <w:snapToGrid w:val="0"/>
          <w:spacing w:val="-3"/>
          <w:sz w:val="24"/>
          <w:szCs w:val="20"/>
        </w:rPr>
      </w:pPr>
      <w:r w:rsidRPr="00DA6CD9">
        <w:rPr>
          <w:rFonts w:ascii="Arial" w:hAnsi="Arial"/>
          <w:snapToGrid w:val="0"/>
          <w:spacing w:val="-3"/>
          <w:sz w:val="24"/>
          <w:szCs w:val="20"/>
        </w:rPr>
        <w:t xml:space="preserve">Shroud to Shell </w:t>
      </w:r>
      <w:proofErr w:type="spellStart"/>
      <w:r w:rsidRPr="00DA6CD9">
        <w:rPr>
          <w:rFonts w:ascii="Arial" w:hAnsi="Arial"/>
          <w:snapToGrid w:val="0"/>
          <w:spacing w:val="-3"/>
          <w:sz w:val="24"/>
          <w:szCs w:val="20"/>
        </w:rPr>
        <w:t>centering</w:t>
      </w:r>
      <w:proofErr w:type="spellEnd"/>
      <w:r w:rsidRPr="00DA6CD9">
        <w:rPr>
          <w:rFonts w:ascii="Arial" w:hAnsi="Arial"/>
          <w:snapToGrid w:val="0"/>
          <w:spacing w:val="-3"/>
          <w:sz w:val="24"/>
          <w:szCs w:val="20"/>
        </w:rPr>
        <w:t xml:space="preserve"> inspection including welded </w:t>
      </w:r>
      <w:proofErr w:type="gramStart"/>
      <w:r w:rsidRPr="00DA6CD9">
        <w:rPr>
          <w:rFonts w:ascii="Arial" w:hAnsi="Arial"/>
          <w:snapToGrid w:val="0"/>
          <w:spacing w:val="-3"/>
          <w:sz w:val="24"/>
          <w:szCs w:val="20"/>
        </w:rPr>
        <w:t>joints</w:t>
      </w:r>
      <w:r w:rsidR="00F946E4">
        <w:rPr>
          <w:rFonts w:ascii="Arial" w:hAnsi="Arial"/>
          <w:snapToGrid w:val="0"/>
          <w:spacing w:val="-3"/>
          <w:sz w:val="24"/>
          <w:szCs w:val="20"/>
        </w:rPr>
        <w:t>;</w:t>
      </w:r>
      <w:proofErr w:type="gramEnd"/>
    </w:p>
    <w:p w14:paraId="7FDF929E" w14:textId="7DB3F6F8" w:rsidR="00DA6CD9" w:rsidRPr="00DA6CD9" w:rsidRDefault="00DA6CD9" w:rsidP="00DA6CD9">
      <w:pPr>
        <w:pStyle w:val="ListParagraph"/>
        <w:numPr>
          <w:ilvl w:val="0"/>
          <w:numId w:val="14"/>
        </w:numPr>
        <w:spacing w:line="216" w:lineRule="auto"/>
        <w:ind w:right="9"/>
        <w:rPr>
          <w:rFonts w:ascii="Arial" w:hAnsi="Arial"/>
          <w:snapToGrid w:val="0"/>
          <w:spacing w:val="-3"/>
          <w:sz w:val="24"/>
          <w:szCs w:val="20"/>
        </w:rPr>
      </w:pPr>
      <w:r w:rsidRPr="00DA6CD9">
        <w:rPr>
          <w:rFonts w:ascii="Arial" w:hAnsi="Arial"/>
          <w:snapToGrid w:val="0"/>
          <w:spacing w:val="-3"/>
          <w:sz w:val="24"/>
          <w:szCs w:val="20"/>
        </w:rPr>
        <w:t xml:space="preserve">J-Nozzle </w:t>
      </w:r>
      <w:proofErr w:type="gramStart"/>
      <w:r w:rsidRPr="00DA6CD9">
        <w:rPr>
          <w:rFonts w:ascii="Arial" w:hAnsi="Arial"/>
          <w:snapToGrid w:val="0"/>
          <w:spacing w:val="-3"/>
          <w:sz w:val="24"/>
          <w:szCs w:val="20"/>
        </w:rPr>
        <w:t>Feed-Water</w:t>
      </w:r>
      <w:proofErr w:type="gramEnd"/>
      <w:r w:rsidRPr="00DA6CD9">
        <w:rPr>
          <w:rFonts w:ascii="Arial" w:hAnsi="Arial"/>
          <w:snapToGrid w:val="0"/>
          <w:spacing w:val="-3"/>
          <w:sz w:val="24"/>
          <w:szCs w:val="20"/>
        </w:rPr>
        <w:t xml:space="preserve"> (FW) ring including ring holders, welded joints and others structural elements in that particular area</w:t>
      </w:r>
      <w:r w:rsidR="00F946E4">
        <w:rPr>
          <w:rFonts w:ascii="Arial" w:hAnsi="Arial"/>
          <w:snapToGrid w:val="0"/>
          <w:spacing w:val="-3"/>
          <w:sz w:val="24"/>
          <w:szCs w:val="20"/>
        </w:rPr>
        <w:t xml:space="preserve">; </w:t>
      </w:r>
      <w:r w:rsidRPr="00DA6CD9">
        <w:rPr>
          <w:rFonts w:ascii="Arial" w:hAnsi="Arial"/>
          <w:noProof/>
          <w:snapToGrid w:val="0"/>
          <w:spacing w:val="-3"/>
          <w:sz w:val="24"/>
          <w:szCs w:val="20"/>
        </w:rPr>
        <w:drawing>
          <wp:inline distT="0" distB="0" distL="0" distR="0" wp14:anchorId="556FEBDD" wp14:editId="41B85AA5">
            <wp:extent cx="6096" cy="6098"/>
            <wp:effectExtent l="0" t="0" r="0" b="0"/>
            <wp:docPr id="4144" name="Picture 4144"/>
            <wp:cNvGraphicFramePr/>
            <a:graphic xmlns:a="http://schemas.openxmlformats.org/drawingml/2006/main">
              <a:graphicData uri="http://schemas.openxmlformats.org/drawingml/2006/picture">
                <pic:pic xmlns:pic="http://schemas.openxmlformats.org/drawingml/2006/picture">
                  <pic:nvPicPr>
                    <pic:cNvPr id="4144" name="Picture 4144"/>
                    <pic:cNvPicPr/>
                  </pic:nvPicPr>
                  <pic:blipFill>
                    <a:blip r:embed="rId12"/>
                    <a:stretch>
                      <a:fillRect/>
                    </a:stretch>
                  </pic:blipFill>
                  <pic:spPr>
                    <a:xfrm>
                      <a:off x="0" y="0"/>
                      <a:ext cx="6096" cy="6098"/>
                    </a:xfrm>
                    <a:prstGeom prst="rect">
                      <a:avLst/>
                    </a:prstGeom>
                  </pic:spPr>
                </pic:pic>
              </a:graphicData>
            </a:graphic>
          </wp:inline>
        </w:drawing>
      </w:r>
    </w:p>
    <w:p w14:paraId="3F08BEF2" w14:textId="085AB338" w:rsidR="00DA6CD9" w:rsidRPr="00DA6CD9" w:rsidRDefault="00DA6CD9" w:rsidP="00DA6CD9">
      <w:pPr>
        <w:pStyle w:val="ListParagraph"/>
        <w:numPr>
          <w:ilvl w:val="0"/>
          <w:numId w:val="14"/>
        </w:numPr>
        <w:spacing w:line="216" w:lineRule="auto"/>
        <w:ind w:right="9"/>
        <w:rPr>
          <w:rFonts w:ascii="Arial" w:hAnsi="Arial"/>
          <w:snapToGrid w:val="0"/>
          <w:spacing w:val="-3"/>
          <w:sz w:val="24"/>
          <w:szCs w:val="20"/>
        </w:rPr>
      </w:pPr>
      <w:r w:rsidRPr="00DA6CD9">
        <w:rPr>
          <w:rFonts w:ascii="Arial" w:hAnsi="Arial"/>
          <w:snapToGrid w:val="0"/>
          <w:spacing w:val="-3"/>
          <w:sz w:val="24"/>
          <w:szCs w:val="20"/>
        </w:rPr>
        <w:t xml:space="preserve">Auxiliary </w:t>
      </w:r>
      <w:proofErr w:type="gramStart"/>
      <w:r w:rsidRPr="00DA6CD9">
        <w:rPr>
          <w:rFonts w:ascii="Arial" w:hAnsi="Arial"/>
          <w:snapToGrid w:val="0"/>
          <w:spacing w:val="-3"/>
          <w:sz w:val="24"/>
          <w:szCs w:val="20"/>
        </w:rPr>
        <w:t>Feed-Water</w:t>
      </w:r>
      <w:proofErr w:type="gramEnd"/>
      <w:r w:rsidRPr="00DA6CD9">
        <w:rPr>
          <w:rFonts w:ascii="Arial" w:hAnsi="Arial"/>
          <w:snapToGrid w:val="0"/>
          <w:spacing w:val="-3"/>
          <w:sz w:val="24"/>
          <w:szCs w:val="20"/>
        </w:rPr>
        <w:t xml:space="preserve"> (AF) nozzle, compensator and pipe welded restraint. Replaced AF distributor should be inspected as well as shell wall surrounding surfaces to confirm that cold water did not affected shell </w:t>
      </w:r>
      <w:proofErr w:type="gramStart"/>
      <w:r w:rsidRPr="00DA6CD9">
        <w:rPr>
          <w:rFonts w:ascii="Arial" w:hAnsi="Arial"/>
          <w:snapToGrid w:val="0"/>
          <w:spacing w:val="-3"/>
          <w:sz w:val="24"/>
          <w:szCs w:val="20"/>
        </w:rPr>
        <w:t>wall</w:t>
      </w:r>
      <w:r w:rsidR="00F946E4">
        <w:rPr>
          <w:rFonts w:ascii="Arial" w:hAnsi="Arial"/>
          <w:snapToGrid w:val="0"/>
          <w:spacing w:val="-3"/>
          <w:sz w:val="24"/>
          <w:szCs w:val="20"/>
        </w:rPr>
        <w:t>;</w:t>
      </w:r>
      <w:proofErr w:type="gramEnd"/>
    </w:p>
    <w:p w14:paraId="4D921405" w14:textId="1A9A19BA" w:rsidR="00DA6CD9" w:rsidRPr="00DA6CD9" w:rsidRDefault="00DA6CD9" w:rsidP="00DA6CD9">
      <w:pPr>
        <w:pStyle w:val="ListParagraph"/>
        <w:numPr>
          <w:ilvl w:val="0"/>
          <w:numId w:val="14"/>
        </w:numPr>
        <w:spacing w:line="216" w:lineRule="auto"/>
        <w:ind w:right="9"/>
        <w:rPr>
          <w:rFonts w:ascii="Arial" w:hAnsi="Arial"/>
          <w:snapToGrid w:val="0"/>
          <w:spacing w:val="-3"/>
          <w:sz w:val="24"/>
          <w:szCs w:val="20"/>
        </w:rPr>
      </w:pPr>
      <w:r w:rsidRPr="00DA6CD9">
        <w:rPr>
          <w:rFonts w:ascii="Arial" w:hAnsi="Arial"/>
          <w:snapToGrid w:val="0"/>
          <w:spacing w:val="-3"/>
          <w:sz w:val="24"/>
          <w:szCs w:val="20"/>
        </w:rPr>
        <w:t xml:space="preserve">Top of the tube bundle inspection including Anti Vibration Bars, Nodes, accessible shroud to shell support structures and other structural elements at this SG </w:t>
      </w:r>
      <w:proofErr w:type="gramStart"/>
      <w:r w:rsidRPr="00DA6CD9">
        <w:rPr>
          <w:rFonts w:ascii="Arial" w:hAnsi="Arial"/>
          <w:snapToGrid w:val="0"/>
          <w:spacing w:val="-3"/>
          <w:sz w:val="24"/>
          <w:szCs w:val="20"/>
        </w:rPr>
        <w:t>elevation</w:t>
      </w:r>
      <w:r w:rsidR="00F946E4">
        <w:rPr>
          <w:rFonts w:ascii="Arial" w:hAnsi="Arial"/>
          <w:snapToGrid w:val="0"/>
          <w:spacing w:val="-3"/>
          <w:sz w:val="24"/>
          <w:szCs w:val="20"/>
        </w:rPr>
        <w:t>;</w:t>
      </w:r>
      <w:proofErr w:type="gramEnd"/>
    </w:p>
    <w:p w14:paraId="7816CFF1" w14:textId="1490FB6E" w:rsidR="00DA6CD9" w:rsidRPr="00DA6CD9" w:rsidRDefault="00DA6CD9" w:rsidP="00DA6CD9">
      <w:pPr>
        <w:pStyle w:val="ListParagraph"/>
        <w:numPr>
          <w:ilvl w:val="0"/>
          <w:numId w:val="14"/>
        </w:numPr>
        <w:spacing w:line="216" w:lineRule="auto"/>
        <w:ind w:right="9"/>
        <w:rPr>
          <w:rFonts w:ascii="Arial" w:hAnsi="Arial"/>
          <w:snapToGrid w:val="0"/>
          <w:spacing w:val="-3"/>
          <w:sz w:val="24"/>
          <w:szCs w:val="20"/>
        </w:rPr>
      </w:pPr>
      <w:r w:rsidRPr="00DA6CD9">
        <w:rPr>
          <w:rFonts w:ascii="Arial" w:hAnsi="Arial"/>
          <w:snapToGrid w:val="0"/>
          <w:spacing w:val="-3"/>
          <w:sz w:val="24"/>
          <w:szCs w:val="20"/>
        </w:rPr>
        <w:t>1</w:t>
      </w:r>
      <w:r w:rsidR="00F946E4" w:rsidRPr="00F946E4">
        <w:rPr>
          <w:rFonts w:ascii="Arial" w:hAnsi="Arial"/>
          <w:snapToGrid w:val="0"/>
          <w:spacing w:val="-3"/>
          <w:sz w:val="24"/>
          <w:szCs w:val="20"/>
          <w:vertAlign w:val="superscript"/>
        </w:rPr>
        <w:t>st</w:t>
      </w:r>
      <w:r w:rsidR="00F946E4">
        <w:rPr>
          <w:rFonts w:ascii="Arial" w:hAnsi="Arial"/>
          <w:snapToGrid w:val="0"/>
          <w:spacing w:val="-3"/>
          <w:sz w:val="24"/>
          <w:szCs w:val="20"/>
        </w:rPr>
        <w:t xml:space="preserve"> </w:t>
      </w:r>
      <w:r w:rsidRPr="00DA6CD9">
        <w:rPr>
          <w:rFonts w:ascii="Arial" w:hAnsi="Arial"/>
          <w:snapToGrid w:val="0"/>
          <w:spacing w:val="-3"/>
          <w:sz w:val="24"/>
          <w:szCs w:val="20"/>
        </w:rPr>
        <w:t xml:space="preserve">stage Moisture Separators, 2nd stage Moisture Separators drain system pipe assembly (dryer system down pipes and supports) and others structural elements above steam separator deck </w:t>
      </w:r>
      <w:proofErr w:type="gramStart"/>
      <w:r w:rsidRPr="00DA6CD9">
        <w:rPr>
          <w:rFonts w:ascii="Arial" w:hAnsi="Arial"/>
          <w:snapToGrid w:val="0"/>
          <w:spacing w:val="-3"/>
          <w:sz w:val="24"/>
          <w:szCs w:val="20"/>
        </w:rPr>
        <w:t>plate</w:t>
      </w:r>
      <w:r w:rsidR="00F946E4">
        <w:rPr>
          <w:rFonts w:ascii="Arial" w:hAnsi="Arial"/>
          <w:snapToGrid w:val="0"/>
          <w:spacing w:val="-3"/>
          <w:sz w:val="24"/>
          <w:szCs w:val="20"/>
        </w:rPr>
        <w:t>;</w:t>
      </w:r>
      <w:proofErr w:type="gramEnd"/>
    </w:p>
    <w:p w14:paraId="1E343F5F" w14:textId="190A69E8" w:rsidR="00DA6CD9" w:rsidRPr="00DA6CD9" w:rsidRDefault="00DA6CD9" w:rsidP="00DA6CD9">
      <w:pPr>
        <w:pStyle w:val="ListParagraph"/>
        <w:numPr>
          <w:ilvl w:val="0"/>
          <w:numId w:val="14"/>
        </w:numPr>
        <w:spacing w:after="190" w:line="216" w:lineRule="auto"/>
        <w:ind w:right="9"/>
        <w:rPr>
          <w:rFonts w:ascii="Arial" w:hAnsi="Arial"/>
          <w:snapToGrid w:val="0"/>
          <w:spacing w:val="-3"/>
          <w:sz w:val="24"/>
          <w:szCs w:val="20"/>
        </w:rPr>
      </w:pPr>
      <w:r w:rsidRPr="00DA6CD9">
        <w:rPr>
          <w:rFonts w:ascii="Arial" w:hAnsi="Arial"/>
          <w:snapToGrid w:val="0"/>
          <w:spacing w:val="-3"/>
          <w:sz w:val="24"/>
          <w:szCs w:val="20"/>
        </w:rPr>
        <w:t>Wet-</w:t>
      </w:r>
      <w:proofErr w:type="spellStart"/>
      <w:r w:rsidRPr="00DA6CD9">
        <w:rPr>
          <w:rFonts w:ascii="Arial" w:hAnsi="Arial"/>
          <w:snapToGrid w:val="0"/>
          <w:spacing w:val="-3"/>
          <w:sz w:val="24"/>
          <w:szCs w:val="20"/>
        </w:rPr>
        <w:t>lay up</w:t>
      </w:r>
      <w:proofErr w:type="spellEnd"/>
      <w:r w:rsidRPr="00DA6CD9">
        <w:rPr>
          <w:rFonts w:ascii="Arial" w:hAnsi="Arial"/>
          <w:snapToGrid w:val="0"/>
          <w:spacing w:val="-3"/>
          <w:sz w:val="24"/>
          <w:szCs w:val="20"/>
        </w:rPr>
        <w:t xml:space="preserve"> nozzle (not in operation)</w:t>
      </w:r>
      <w:r w:rsidR="00F946E4">
        <w:rPr>
          <w:rFonts w:ascii="Arial" w:hAnsi="Arial"/>
          <w:snapToGrid w:val="0"/>
          <w:spacing w:val="-3"/>
          <w:sz w:val="24"/>
          <w:szCs w:val="20"/>
        </w:rPr>
        <w:t>.</w:t>
      </w:r>
    </w:p>
    <w:p w14:paraId="2C752BBC" w14:textId="77777777" w:rsidR="00F946E4" w:rsidRDefault="00F946E4" w:rsidP="00F946E4">
      <w:pPr>
        <w:tabs>
          <w:tab w:val="left" w:pos="1134"/>
        </w:tabs>
        <w:ind w:right="148"/>
        <w:rPr>
          <w:b/>
          <w:bCs/>
          <w:lang w:val="en-US"/>
        </w:rPr>
      </w:pPr>
    </w:p>
    <w:p w14:paraId="261B9C99" w14:textId="2DE2F695" w:rsidR="00F946E4" w:rsidRPr="006A2FC5" w:rsidRDefault="00F946E4" w:rsidP="00F946E4">
      <w:pPr>
        <w:ind w:left="709" w:right="148"/>
        <w:jc w:val="both"/>
        <w:rPr>
          <w:bCs/>
          <w:lang w:val="en-US"/>
        </w:rPr>
      </w:pPr>
      <w:r w:rsidRPr="006A2FC5">
        <w:rPr>
          <w:bCs/>
          <w:lang w:val="en-US"/>
        </w:rPr>
        <w:t xml:space="preserve">Detailed description of the </w:t>
      </w:r>
      <w:r>
        <w:rPr>
          <w:bCs/>
          <w:lang w:val="en-US"/>
        </w:rPr>
        <w:t xml:space="preserve">Scope of Services and Delivery is given </w:t>
      </w:r>
      <w:r w:rsidRPr="001A5ED9">
        <w:rPr>
          <w:lang w:val="en-US"/>
        </w:rPr>
        <w:t xml:space="preserve">in TS </w:t>
      </w:r>
      <w:r>
        <w:rPr>
          <w:lang w:val="en-US"/>
        </w:rPr>
        <w:t>IS-12/24</w:t>
      </w:r>
      <w:r>
        <w:rPr>
          <w:bCs/>
          <w:lang w:val="en-US"/>
        </w:rPr>
        <w:t>.</w:t>
      </w:r>
    </w:p>
    <w:p w14:paraId="648274FF" w14:textId="77777777" w:rsidR="009F0EF2" w:rsidRPr="00577060" w:rsidRDefault="009F0EF2" w:rsidP="009F0EF2">
      <w:pPr>
        <w:ind w:left="567"/>
        <w:jc w:val="both"/>
        <w:rPr>
          <w:spacing w:val="-3"/>
          <w:lang w:val="en-US"/>
        </w:rPr>
      </w:pPr>
    </w:p>
    <w:p w14:paraId="181397A6" w14:textId="77777777" w:rsidR="004F496C" w:rsidRPr="007E711A" w:rsidRDefault="004F496C" w:rsidP="009F0EF2">
      <w:pPr>
        <w:ind w:right="148" w:firstLine="720"/>
        <w:jc w:val="both"/>
        <w:rPr>
          <w:b/>
          <w:lang w:val="en-US"/>
        </w:rPr>
      </w:pPr>
      <w:r w:rsidRPr="007E711A">
        <w:rPr>
          <w:b/>
          <w:lang w:val="en-US"/>
        </w:rPr>
        <w:t>Person</w:t>
      </w:r>
      <w:r>
        <w:rPr>
          <w:b/>
          <w:lang w:val="en-US"/>
        </w:rPr>
        <w:t>n</w:t>
      </w:r>
      <w:r w:rsidRPr="007E711A">
        <w:rPr>
          <w:b/>
          <w:lang w:val="en-US"/>
        </w:rPr>
        <w:t>el</w:t>
      </w:r>
    </w:p>
    <w:p w14:paraId="42AD72AD" w14:textId="77777777" w:rsidR="004F496C" w:rsidRPr="009A2C02" w:rsidRDefault="004F496C" w:rsidP="004F496C">
      <w:pPr>
        <w:ind w:left="993" w:right="148" w:hanging="273"/>
        <w:jc w:val="both"/>
        <w:rPr>
          <w:lang w:val="en-US"/>
        </w:rPr>
      </w:pPr>
    </w:p>
    <w:p w14:paraId="1315399B" w14:textId="5C7CB27C" w:rsidR="004F496C" w:rsidRDefault="004F496C" w:rsidP="004F496C">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in section </w:t>
      </w:r>
      <w:r w:rsidR="00F946E4">
        <w:rPr>
          <w:lang w:val="en-US"/>
        </w:rPr>
        <w:t>8.0</w:t>
      </w:r>
      <w:r>
        <w:rPr>
          <w:lang w:val="en-US"/>
        </w:rPr>
        <w:t xml:space="preserve"> of </w:t>
      </w:r>
      <w:r w:rsidR="00F946E4">
        <w:rPr>
          <w:lang w:val="en-US"/>
        </w:rPr>
        <w:t xml:space="preserve">TS ISI-12/24. </w:t>
      </w:r>
    </w:p>
    <w:p w14:paraId="304FB239" w14:textId="77777777" w:rsidR="00D539E3" w:rsidRDefault="004F496C" w:rsidP="004F496C">
      <w:pPr>
        <w:ind w:left="709" w:right="142"/>
        <w:jc w:val="both"/>
      </w:pPr>
      <w:r>
        <w:rPr>
          <w:rFonts w:cs="Arial"/>
          <w:b/>
          <w:szCs w:val="24"/>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70BF552"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F946E4">
        <w:rPr>
          <w:spacing w:val="-3"/>
          <w:lang w:val="en-US"/>
        </w:rPr>
        <w:t>TS ISI-12/24</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w:t>
      </w:r>
      <w:proofErr w:type="gramStart"/>
      <w:r w:rsidRPr="00D539E3">
        <w:rPr>
          <w:lang w:val="en-US"/>
        </w:rPr>
        <w:t>inspections</w:t>
      </w:r>
      <w:proofErr w:type="gramEnd"/>
      <w:r w:rsidRPr="00D539E3">
        <w:rPr>
          <w:lang w:val="en-US"/>
        </w:rPr>
        <w:t xml:space="preserve">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330E3F5B"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F946E4">
        <w:rPr>
          <w:lang w:val="en-US"/>
        </w:rPr>
        <w:t>TS ISI-12/24</w:t>
      </w:r>
      <w:r w:rsidRPr="00D539E3">
        <w:rPr>
          <w:lang w:val="en-US"/>
        </w:rPr>
        <w:t xml:space="preserve"> its referenced documents and other contractual documents.</w:t>
      </w:r>
    </w:p>
    <w:p w14:paraId="07265B60" w14:textId="77777777" w:rsidR="00D539E3" w:rsidRPr="00D539E3" w:rsidRDefault="00D539E3" w:rsidP="00D539E3">
      <w:pPr>
        <w:widowControl/>
        <w:ind w:left="709"/>
        <w:rPr>
          <w:lang w:val="en-US"/>
        </w:rPr>
      </w:pP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790693E3"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w:t>
      </w:r>
      <w:proofErr w:type="gramStart"/>
      <w:r w:rsidRPr="00D539E3">
        <w:rPr>
          <w:lang w:val="en-US"/>
        </w:rPr>
        <w:t>experience</w:t>
      </w:r>
      <w:proofErr w:type="gramEnd"/>
      <w:r w:rsidRPr="00D539E3">
        <w:rPr>
          <w:lang w:val="en-US"/>
        </w:rPr>
        <w:t xml:space="preserve"> and capacity in relation to the tasks to be entrusted to them and that they fully comply with the </w:t>
      </w:r>
      <w:r w:rsidR="00F946E4">
        <w:rPr>
          <w:lang w:val="en-US"/>
        </w:rPr>
        <w:t>TS ISI-12/24</w:t>
      </w:r>
      <w:r w:rsidR="00F946E4" w:rsidRPr="00D539E3">
        <w:rPr>
          <w:lang w:val="en-US"/>
        </w:rPr>
        <w:t xml:space="preserve">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9" w:name="_Toc439841461"/>
      <w:bookmarkStart w:id="10" w:name="_Toc148965712"/>
      <w:r w:rsidRPr="000503DB">
        <w:rPr>
          <w:szCs w:val="28"/>
        </w:rPr>
        <w:t>PURCHASER'S RESPONSIBILITIES</w:t>
      </w:r>
      <w:bookmarkEnd w:id="9"/>
      <w:bookmarkEnd w:id="10"/>
    </w:p>
    <w:p w14:paraId="4AE198C3" w14:textId="77777777" w:rsidR="008F7E85" w:rsidRPr="000503DB" w:rsidRDefault="008F7E85">
      <w:pPr>
        <w:ind w:right="1102"/>
        <w:jc w:val="both"/>
        <w:rPr>
          <w:szCs w:val="24"/>
        </w:rPr>
      </w:pPr>
    </w:p>
    <w:p w14:paraId="792BBE9A" w14:textId="611A4B1B" w:rsidR="003835C4" w:rsidRDefault="008F7E85" w:rsidP="00F946E4">
      <w:pPr>
        <w:ind w:left="737" w:right="142"/>
        <w:jc w:val="both"/>
        <w:rPr>
          <w:szCs w:val="24"/>
          <w:lang w:val="en-US"/>
        </w:rPr>
      </w:pPr>
      <w:r w:rsidRPr="000503DB">
        <w:rPr>
          <w:szCs w:val="24"/>
        </w:rPr>
        <w:t>P</w:t>
      </w:r>
      <w:r w:rsidR="005F1130" w:rsidRPr="000503DB">
        <w:rPr>
          <w:szCs w:val="24"/>
        </w:rPr>
        <w:t>URCHASER</w:t>
      </w:r>
      <w:r w:rsidR="005A6AA8">
        <w:rPr>
          <w:szCs w:val="24"/>
        </w:rPr>
        <w:t>’s responsibilities are given in</w:t>
      </w:r>
      <w:r w:rsidR="00B96C0F" w:rsidRPr="00F946E4">
        <w:rPr>
          <w:spacing w:val="-3"/>
        </w:rPr>
        <w:t xml:space="preserve"> </w:t>
      </w:r>
      <w:r w:rsidR="00F946E4" w:rsidRPr="00F946E4">
        <w:rPr>
          <w:lang w:val="en-US"/>
        </w:rPr>
        <w:t>TS</w:t>
      </w:r>
      <w:r w:rsidR="00F946E4">
        <w:rPr>
          <w:lang w:val="en-US"/>
        </w:rPr>
        <w:t xml:space="preserve"> ISI-12/24, </w:t>
      </w:r>
      <w:r w:rsidR="005A6AA8">
        <w:rPr>
          <w:szCs w:val="24"/>
          <w:lang w:val="en-US"/>
        </w:rPr>
        <w:t>Section</w:t>
      </w:r>
      <w:r w:rsidR="00F946E4">
        <w:rPr>
          <w:szCs w:val="24"/>
          <w:lang w:val="en-US"/>
        </w:rPr>
        <w:t xml:space="preserve"> 11.</w:t>
      </w:r>
    </w:p>
    <w:p w14:paraId="05C12AB3" w14:textId="77777777" w:rsidR="00F946E4" w:rsidRDefault="00F946E4" w:rsidP="00F946E4">
      <w:pPr>
        <w:ind w:left="737" w:right="1102"/>
        <w:jc w:val="both"/>
        <w:rPr>
          <w:rFonts w:cs="Arial"/>
          <w:szCs w:val="24"/>
          <w:highlight w:val="green"/>
        </w:rPr>
      </w:pPr>
    </w:p>
    <w:p w14:paraId="47B4D752" w14:textId="77777777" w:rsidR="003A6F75" w:rsidRPr="00124536" w:rsidRDefault="003A6F75" w:rsidP="00F946E4">
      <w:pPr>
        <w:ind w:left="737" w:right="1102"/>
        <w:jc w:val="both"/>
        <w:rPr>
          <w:rFonts w:cs="Arial"/>
          <w:szCs w:val="24"/>
          <w:highlight w:val="green"/>
        </w:rPr>
      </w:pPr>
    </w:p>
    <w:p w14:paraId="1E3C1E7F" w14:textId="77777777" w:rsidR="008F7E85" w:rsidRPr="0031730C" w:rsidRDefault="004D447A" w:rsidP="003406F2">
      <w:pPr>
        <w:pStyle w:val="Heading1"/>
        <w:ind w:right="1102"/>
      </w:pPr>
      <w:bookmarkStart w:id="11" w:name="_Toc439841462"/>
      <w:bookmarkStart w:id="12" w:name="_Toc148965713"/>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036AAE0E" w14:textId="77777777" w:rsidR="008F7E85" w:rsidRPr="0031730C" w:rsidRDefault="008F7E85">
      <w:pPr>
        <w:ind w:right="1102"/>
        <w:jc w:val="both"/>
        <w:rPr>
          <w:b/>
          <w:sz w:val="28"/>
        </w:rPr>
      </w:pPr>
    </w:p>
    <w:p w14:paraId="2EA4003E" w14:textId="346CD104" w:rsidR="00AD0650" w:rsidRDefault="00BC0450" w:rsidP="00D829F7">
      <w:pPr>
        <w:tabs>
          <w:tab w:val="left" w:pos="9356"/>
          <w:tab w:val="left" w:pos="9498"/>
        </w:tabs>
        <w:ind w:left="709" w:right="142"/>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 xml:space="preserve">s and standards as stated in </w:t>
      </w:r>
      <w:r w:rsidR="00F946E4">
        <w:rPr>
          <w:lang w:val="en-US"/>
        </w:rPr>
        <w:t>TS ISI-12/24</w:t>
      </w:r>
      <w:r w:rsidR="001E57D6" w:rsidRPr="00890FA2">
        <w:t>.</w:t>
      </w:r>
    </w:p>
    <w:p w14:paraId="64AA03FE" w14:textId="77777777" w:rsidR="00AD0650" w:rsidRDefault="00AD0650" w:rsidP="00890FA2">
      <w:pPr>
        <w:tabs>
          <w:tab w:val="left" w:pos="9356"/>
          <w:tab w:val="left" w:pos="9498"/>
        </w:tabs>
        <w:ind w:left="709"/>
        <w:jc w:val="both"/>
      </w:pPr>
    </w:p>
    <w:p w14:paraId="30456321" w14:textId="77777777" w:rsidR="00EF4D08" w:rsidRPr="0031730C" w:rsidRDefault="00EF4D08" w:rsidP="00890FA2">
      <w:pPr>
        <w:tabs>
          <w:tab w:val="left" w:pos="9356"/>
          <w:tab w:val="left" w:pos="9498"/>
        </w:tabs>
        <w:ind w:left="709"/>
        <w:jc w:val="both"/>
      </w:pPr>
    </w:p>
    <w:p w14:paraId="69680D53" w14:textId="77777777" w:rsidR="008F7E85" w:rsidRPr="0031730C" w:rsidRDefault="00B76DF1">
      <w:pPr>
        <w:pStyle w:val="Heading1"/>
        <w:ind w:right="1102"/>
      </w:pPr>
      <w:bookmarkStart w:id="13" w:name="_Toc439841463"/>
      <w:bookmarkStart w:id="14" w:name="_Toc148965714"/>
      <w:r w:rsidRPr="0031730C">
        <w:t>DELIVERABLES</w:t>
      </w:r>
      <w:r w:rsidR="008F7E85" w:rsidRPr="0031730C">
        <w:t xml:space="preserve"> TO BE PROVIDED TO PURCHASER</w:t>
      </w:r>
      <w:bookmarkEnd w:id="13"/>
      <w:bookmarkEnd w:id="14"/>
    </w:p>
    <w:p w14:paraId="57D41220" w14:textId="77777777" w:rsidR="008F7E85" w:rsidRPr="0031730C" w:rsidRDefault="008F7E85">
      <w:pPr>
        <w:ind w:right="1102"/>
        <w:jc w:val="both"/>
      </w:pPr>
    </w:p>
    <w:p w14:paraId="7DC841D1" w14:textId="069C9E49"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F946E4">
        <w:rPr>
          <w:lang w:val="en-US"/>
        </w:rPr>
        <w:t>TS ISI-12/24</w:t>
      </w:r>
      <w:r w:rsidR="00FC2EE7">
        <w:rPr>
          <w:spacing w:val="-3"/>
        </w:rPr>
        <w:t>.</w:t>
      </w:r>
    </w:p>
    <w:p w14:paraId="0691FA39" w14:textId="77777777" w:rsidR="001D70AA" w:rsidRDefault="001D70AA" w:rsidP="006762BB">
      <w:bookmarkStart w:id="15" w:name="_Toc350158379"/>
    </w:p>
    <w:p w14:paraId="116E3B2B" w14:textId="77777777" w:rsidR="00EF4D08" w:rsidRDefault="00EF4D08" w:rsidP="006762BB"/>
    <w:p w14:paraId="29390399" w14:textId="52FF522A" w:rsidR="008F7E85" w:rsidRDefault="008F7E85">
      <w:pPr>
        <w:pStyle w:val="Heading1"/>
        <w:ind w:right="1102"/>
      </w:pPr>
      <w:bookmarkStart w:id="16" w:name="_Toc439841464"/>
      <w:bookmarkStart w:id="17" w:name="_Toc148965715"/>
      <w:r w:rsidRPr="004961D5">
        <w:t>SCHEDULE</w:t>
      </w:r>
      <w:bookmarkEnd w:id="15"/>
      <w:bookmarkEnd w:id="16"/>
      <w:bookmarkEnd w:id="17"/>
    </w:p>
    <w:p w14:paraId="0B4BC27A" w14:textId="77777777" w:rsidR="005F19EB" w:rsidRPr="005F19EB" w:rsidRDefault="005F19EB" w:rsidP="001254B6"/>
    <w:p w14:paraId="710E8F8A" w14:textId="6665DBF0" w:rsidR="00965A06" w:rsidRDefault="00A27D13" w:rsidP="00F07240">
      <w:pPr>
        <w:ind w:left="709"/>
      </w:pPr>
      <w:r>
        <w:t>Visual Inspection activity on SG secondary side Manway platform location is scheduled as follows:</w:t>
      </w:r>
    </w:p>
    <w:p w14:paraId="7C7DDB3E" w14:textId="77777777" w:rsidR="0017517F" w:rsidRDefault="0017517F" w:rsidP="00F07240">
      <w:pPr>
        <w:ind w:left="709"/>
      </w:pPr>
    </w:p>
    <w:p w14:paraId="394C74A5" w14:textId="75A59FB2" w:rsidR="00A27D13" w:rsidRDefault="00A27D13" w:rsidP="00C60142">
      <w:pPr>
        <w:ind w:left="709"/>
        <w:jc w:val="both"/>
      </w:pPr>
      <w:r>
        <w:t>SG#1: 12</w:t>
      </w:r>
      <w:r w:rsidRPr="00A27D13">
        <w:rPr>
          <w:vertAlign w:val="superscript"/>
        </w:rPr>
        <w:t>th</w:t>
      </w:r>
      <w:r>
        <w:t xml:space="preserve"> October 2025 at 19:00 – 14</w:t>
      </w:r>
      <w:r w:rsidRPr="00A27D13">
        <w:rPr>
          <w:vertAlign w:val="superscript"/>
        </w:rPr>
        <w:t>th</w:t>
      </w:r>
      <w:r>
        <w:t xml:space="preserve"> October 2025 at 01:00 (30 hours)</w:t>
      </w:r>
    </w:p>
    <w:p w14:paraId="30BE8DDD" w14:textId="0350E678" w:rsidR="00965A06" w:rsidRDefault="00A27D13" w:rsidP="00C60142">
      <w:pPr>
        <w:ind w:left="709"/>
        <w:jc w:val="both"/>
      </w:pPr>
      <w:r>
        <w:t>S</w:t>
      </w:r>
      <w:r w:rsidR="0099098D">
        <w:t>G</w:t>
      </w:r>
      <w:r>
        <w:t>#2: 14</w:t>
      </w:r>
      <w:r w:rsidR="0099098D" w:rsidRPr="0099098D">
        <w:rPr>
          <w:vertAlign w:val="superscript"/>
        </w:rPr>
        <w:t>th</w:t>
      </w:r>
      <w:r>
        <w:t xml:space="preserve"> October 2025 at 04:00 – 15</w:t>
      </w:r>
      <w:r w:rsidR="0099098D" w:rsidRPr="0099098D">
        <w:rPr>
          <w:vertAlign w:val="superscript"/>
        </w:rPr>
        <w:t>th</w:t>
      </w:r>
      <w:r>
        <w:t xml:space="preserve"> October at 10:00 (30 hours)</w:t>
      </w:r>
      <w:r w:rsidR="0017517F">
        <w:t>.</w:t>
      </w:r>
    </w:p>
    <w:p w14:paraId="4937A155" w14:textId="77777777" w:rsidR="00B9564A" w:rsidRDefault="00B9564A" w:rsidP="00965A06">
      <w:pPr>
        <w:pStyle w:val="BodyText"/>
        <w:ind w:left="709"/>
      </w:pPr>
    </w:p>
    <w:p w14:paraId="71A08515" w14:textId="0BE84009" w:rsidR="00B9564A" w:rsidRDefault="00B9564A" w:rsidP="0017517F">
      <w:pPr>
        <w:spacing w:after="232"/>
        <w:ind w:left="709" w:right="142"/>
        <w:jc w:val="both"/>
      </w:pPr>
      <w:r>
        <w:t>SELLER shall prepare a detailed time schedule for the whole activity</w:t>
      </w:r>
      <w:r w:rsidR="0017517F">
        <w:t>,</w:t>
      </w:r>
      <w:r>
        <w:t xml:space="preserve"> including preparation time outside reactor building, equipment set-up, disassembling/ assembling cover with Moisture Separators opening at MS deck VT inspection, tear down and hand-carried transport through personnel hatch</w:t>
      </w:r>
      <w:r w:rsidR="0017517F">
        <w:t>, as required in TS ISI-12/24.</w:t>
      </w:r>
    </w:p>
    <w:p w14:paraId="3CD93C15" w14:textId="57B54E87" w:rsidR="00965A06" w:rsidRDefault="00965A06" w:rsidP="0099098D">
      <w:pPr>
        <w:pStyle w:val="BodyText"/>
        <w:ind w:left="709" w:right="142"/>
        <w:rPr>
          <w:rFonts w:cs="Arial"/>
          <w:color w:val="000000"/>
          <w:szCs w:val="23"/>
        </w:rPr>
      </w:pPr>
      <w:r w:rsidRPr="00B603CA">
        <w:rPr>
          <w:rFonts w:cs="Arial"/>
          <w:color w:val="000000"/>
          <w:szCs w:val="23"/>
        </w:rPr>
        <w:t xml:space="preserve">Actual start of </w:t>
      </w:r>
      <w:r w:rsidR="0099098D">
        <w:rPr>
          <w:rFonts w:cs="Arial"/>
          <w:color w:val="000000"/>
          <w:szCs w:val="23"/>
        </w:rPr>
        <w:t xml:space="preserve">the </w:t>
      </w:r>
      <w:r>
        <w:rPr>
          <w:rFonts w:cs="Arial"/>
          <w:color w:val="000000"/>
          <w:szCs w:val="23"/>
        </w:rPr>
        <w:t>VT inspection</w:t>
      </w:r>
      <w:r w:rsidRPr="00B603CA">
        <w:rPr>
          <w:rFonts w:cs="Arial"/>
          <w:color w:val="000000"/>
          <w:szCs w:val="23"/>
        </w:rPr>
        <w:t xml:space="preserve"> will be </w:t>
      </w:r>
      <w:r w:rsidR="0099098D">
        <w:rPr>
          <w:rFonts w:cs="Arial"/>
          <w:color w:val="000000"/>
          <w:szCs w:val="23"/>
        </w:rPr>
        <w:t xml:space="preserve">confirmed </w:t>
      </w:r>
      <w:r w:rsidRPr="00B603CA">
        <w:rPr>
          <w:rFonts w:cs="Arial"/>
          <w:color w:val="000000"/>
          <w:szCs w:val="23"/>
        </w:rPr>
        <w:t xml:space="preserve">by </w:t>
      </w:r>
      <w:r>
        <w:rPr>
          <w:rFonts w:cs="Arial"/>
          <w:color w:val="000000"/>
          <w:szCs w:val="23"/>
        </w:rPr>
        <w:t>PURCHASER</w:t>
      </w:r>
      <w:r w:rsidRPr="00B603CA">
        <w:rPr>
          <w:rFonts w:cs="Arial"/>
          <w:color w:val="000000"/>
          <w:szCs w:val="23"/>
        </w:rPr>
        <w:t xml:space="preserve"> </w:t>
      </w:r>
      <w:r>
        <w:rPr>
          <w:rFonts w:cs="Arial"/>
          <w:color w:val="000000"/>
          <w:szCs w:val="23"/>
        </w:rPr>
        <w:t xml:space="preserve">approximately </w:t>
      </w:r>
      <w:r w:rsidR="0099098D">
        <w:rPr>
          <w:rFonts w:cs="Arial"/>
          <w:color w:val="000000"/>
          <w:szCs w:val="23"/>
        </w:rPr>
        <w:t xml:space="preserve">one (1) </w:t>
      </w:r>
      <w:r>
        <w:rPr>
          <w:rFonts w:cs="Arial"/>
          <w:color w:val="000000"/>
          <w:szCs w:val="23"/>
        </w:rPr>
        <w:t>month</w:t>
      </w:r>
      <w:r w:rsidRPr="00B603CA">
        <w:rPr>
          <w:rFonts w:cs="Arial"/>
          <w:color w:val="000000"/>
          <w:szCs w:val="23"/>
        </w:rPr>
        <w:t xml:space="preserve"> </w:t>
      </w:r>
      <w:r>
        <w:rPr>
          <w:rFonts w:cs="Arial"/>
          <w:color w:val="000000"/>
          <w:szCs w:val="23"/>
        </w:rPr>
        <w:t>before the Outage 2025 starts.</w:t>
      </w:r>
    </w:p>
    <w:p w14:paraId="6C80D621" w14:textId="74E2CE63" w:rsidR="00E77513" w:rsidRDefault="00E77513" w:rsidP="007C3788"/>
    <w:p w14:paraId="25A3A374" w14:textId="77777777" w:rsidR="00E77513" w:rsidRDefault="00E77513" w:rsidP="007C3788"/>
    <w:p w14:paraId="11C26F89" w14:textId="77777777" w:rsidR="008F7E85" w:rsidRPr="0031730C" w:rsidRDefault="008F7E85">
      <w:pPr>
        <w:pStyle w:val="Heading1"/>
        <w:ind w:right="1102"/>
      </w:pPr>
      <w:bookmarkStart w:id="18" w:name="_Toc439841465"/>
      <w:bookmarkStart w:id="19" w:name="_Toc148965716"/>
      <w:r w:rsidRPr="0031730C">
        <w:t>DELIVERY TERMS AND CONDITIONS</w:t>
      </w:r>
      <w:bookmarkEnd w:id="18"/>
      <w:bookmarkEnd w:id="19"/>
    </w:p>
    <w:p w14:paraId="6B3D9ECD" w14:textId="77777777" w:rsidR="008F7E85" w:rsidRPr="0031730C" w:rsidRDefault="008F7E85">
      <w:pPr>
        <w:ind w:right="1102"/>
        <w:jc w:val="both"/>
        <w:rPr>
          <w:spacing w:val="-3"/>
        </w:rPr>
      </w:pPr>
    </w:p>
    <w:p w14:paraId="36021BFA" w14:textId="6152E0BF"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lastRenderedPageBreak/>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0" w:name="_Toc350158381"/>
      <w:bookmarkStart w:id="21" w:name="_Toc439841466"/>
      <w:bookmarkStart w:id="22" w:name="_Toc148965717"/>
      <w:r w:rsidRPr="0031730C">
        <w:t>PRICE</w:t>
      </w:r>
      <w:bookmarkEnd w:id="20"/>
      <w:bookmarkEnd w:id="21"/>
      <w:bookmarkEnd w:id="22"/>
      <w:r w:rsidR="003732E0">
        <w:t xml:space="preserve"> </w:t>
      </w:r>
    </w:p>
    <w:p w14:paraId="37EB64AB" w14:textId="77777777" w:rsidR="002C70C2" w:rsidRDefault="002C70C2" w:rsidP="00FC2EE7">
      <w:pPr>
        <w:ind w:right="1102"/>
        <w:jc w:val="both"/>
        <w:rPr>
          <w:spacing w:val="-3"/>
        </w:rPr>
      </w:pPr>
    </w:p>
    <w:p w14:paraId="5C81D4DA" w14:textId="09C57974" w:rsidR="0091719A" w:rsidRPr="0091719A" w:rsidRDefault="00F511BF" w:rsidP="00D829F7">
      <w:pPr>
        <w:tabs>
          <w:tab w:val="num" w:pos="709"/>
        </w:tabs>
        <w:ind w:left="709" w:right="142" w:hanging="709"/>
        <w:jc w:val="both"/>
        <w:rPr>
          <w:lang w:val="en-US"/>
        </w:rPr>
      </w:pPr>
      <w:r>
        <w:rPr>
          <w:spacing w:val="-3"/>
          <w:lang w:val="en-US"/>
        </w:rPr>
        <w:tab/>
      </w:r>
      <w:r w:rsidR="0091719A"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C60142">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3" w:name="_Toc439841467"/>
      <w:bookmarkStart w:id="24" w:name="_Toc148965718"/>
      <w:r w:rsidRPr="0031730C">
        <w:t>PAYMENT TERMS AND SCHEDULE</w:t>
      </w:r>
      <w:bookmarkEnd w:id="23"/>
      <w:bookmarkEnd w:id="24"/>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rsidRPr="00842A77">
        <w:t>8.1.</w:t>
      </w:r>
      <w:r w:rsidRPr="00842A77">
        <w:tab/>
      </w:r>
      <w:r w:rsidR="00E359DD" w:rsidRPr="00842A77">
        <w:t>Payment terms</w:t>
      </w:r>
    </w:p>
    <w:p w14:paraId="1A8C7CEC" w14:textId="77777777" w:rsidR="00E359DD" w:rsidRDefault="00E359DD" w:rsidP="00C83D9E">
      <w:pPr>
        <w:ind w:left="709" w:right="425"/>
        <w:jc w:val="both"/>
        <w:rPr>
          <w:spacing w:val="-3"/>
        </w:rPr>
      </w:pPr>
    </w:p>
    <w:p w14:paraId="1AA121EF" w14:textId="2C6842D6"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A58CF">
        <w:rPr>
          <w:spacing w:val="-3"/>
        </w:rPr>
        <w:t xml:space="preserve">PURCHASER’s approval of the received invoice. </w:t>
      </w:r>
      <w:r w:rsidR="00E20A0E" w:rsidRPr="00C83D9E">
        <w:rPr>
          <w:spacing w:val="-3"/>
        </w:rPr>
        <w:t xml:space="preserve">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36F3AC2" w14:textId="13D17B0D" w:rsidR="00F511BF" w:rsidRDefault="00F511BF" w:rsidP="00D829F7">
      <w:pPr>
        <w:ind w:left="709" w:right="142"/>
        <w:jc w:val="both"/>
        <w:rPr>
          <w:spacing w:val="-3"/>
        </w:rPr>
      </w:pPr>
      <w:r>
        <w:rPr>
          <w:spacing w:val="-3"/>
        </w:rPr>
        <w:t>Payment schedule</w:t>
      </w:r>
    </w:p>
    <w:p w14:paraId="1981299F" w14:textId="77777777" w:rsidR="00F511BF" w:rsidRDefault="00F511BF" w:rsidP="00D829F7">
      <w:pPr>
        <w:ind w:left="709" w:right="142"/>
        <w:jc w:val="both"/>
        <w:rPr>
          <w:spacing w:val="-3"/>
        </w:rPr>
      </w:pPr>
    </w:p>
    <w:p w14:paraId="435381F4" w14:textId="77777777" w:rsidR="009B7070" w:rsidRDefault="009B7070" w:rsidP="00D829F7">
      <w:pPr>
        <w:ind w:left="709" w:right="142"/>
        <w:jc w:val="both"/>
        <w:rPr>
          <w:spacing w:val="-3"/>
        </w:rPr>
      </w:pPr>
      <w:r>
        <w:rPr>
          <w:spacing w:val="-3"/>
        </w:rPr>
        <w:t xml:space="preserve">Invoicing shall be made in accordance with the following schedule: </w:t>
      </w:r>
    </w:p>
    <w:p w14:paraId="123A7B44" w14:textId="77777777" w:rsidR="009B7070" w:rsidRDefault="009B7070" w:rsidP="00D829F7">
      <w:pPr>
        <w:ind w:left="709" w:right="142"/>
        <w:jc w:val="both"/>
        <w:rPr>
          <w:spacing w:val="-3"/>
        </w:rPr>
      </w:pPr>
    </w:p>
    <w:p w14:paraId="333B0652" w14:textId="31A46D51" w:rsidR="009B7070" w:rsidRPr="009B7070" w:rsidRDefault="009B7070" w:rsidP="009B7070">
      <w:pPr>
        <w:pStyle w:val="ListParagraph"/>
        <w:numPr>
          <w:ilvl w:val="0"/>
          <w:numId w:val="38"/>
        </w:numPr>
        <w:ind w:right="142"/>
        <w:rPr>
          <w:rFonts w:ascii="Arial" w:hAnsi="Arial"/>
          <w:snapToGrid w:val="0"/>
          <w:spacing w:val="-3"/>
          <w:sz w:val="24"/>
          <w:szCs w:val="20"/>
        </w:rPr>
      </w:pPr>
      <w:r w:rsidRPr="009B7070">
        <w:rPr>
          <w:rFonts w:ascii="Arial" w:hAnsi="Arial"/>
          <w:snapToGrid w:val="0"/>
          <w:spacing w:val="-3"/>
          <w:sz w:val="24"/>
          <w:szCs w:val="20"/>
        </w:rPr>
        <w:lastRenderedPageBreak/>
        <w:t xml:space="preserve">20% of the Total Contract Price upon PURCHASER’s receipt of the </w:t>
      </w:r>
      <w:r w:rsidR="008C0BC2">
        <w:rPr>
          <w:rFonts w:ascii="Arial" w:hAnsi="Arial"/>
          <w:snapToGrid w:val="0"/>
          <w:spacing w:val="-3"/>
          <w:sz w:val="24"/>
          <w:szCs w:val="20"/>
        </w:rPr>
        <w:t>R</w:t>
      </w:r>
      <w:r w:rsidRPr="009B7070">
        <w:rPr>
          <w:rFonts w:ascii="Arial" w:hAnsi="Arial"/>
          <w:snapToGrid w:val="0"/>
          <w:spacing w:val="-3"/>
          <w:sz w:val="24"/>
          <w:szCs w:val="20"/>
        </w:rPr>
        <w:t xml:space="preserve">equest for </w:t>
      </w:r>
      <w:r w:rsidR="008C0BC2">
        <w:rPr>
          <w:rFonts w:ascii="Arial" w:hAnsi="Arial"/>
          <w:snapToGrid w:val="0"/>
          <w:spacing w:val="-3"/>
          <w:sz w:val="24"/>
          <w:szCs w:val="20"/>
        </w:rPr>
        <w:t>E</w:t>
      </w:r>
      <w:r w:rsidRPr="009B7070">
        <w:rPr>
          <w:rFonts w:ascii="Arial" w:hAnsi="Arial"/>
          <w:snapToGrid w:val="0"/>
          <w:spacing w:val="-3"/>
          <w:sz w:val="24"/>
          <w:szCs w:val="20"/>
        </w:rPr>
        <w:t xml:space="preserve">ntry </w:t>
      </w:r>
      <w:r w:rsidR="008C0BC2">
        <w:rPr>
          <w:rFonts w:ascii="Arial" w:hAnsi="Arial"/>
          <w:snapToGrid w:val="0"/>
          <w:spacing w:val="-3"/>
          <w:sz w:val="24"/>
          <w:szCs w:val="20"/>
        </w:rPr>
        <w:t>C</w:t>
      </w:r>
      <w:r w:rsidRPr="009B7070">
        <w:rPr>
          <w:rFonts w:ascii="Arial" w:hAnsi="Arial"/>
          <w:snapToGrid w:val="0"/>
          <w:spacing w:val="-3"/>
          <w:sz w:val="24"/>
          <w:szCs w:val="20"/>
        </w:rPr>
        <w:t xml:space="preserve">ard </w:t>
      </w:r>
      <w:r>
        <w:rPr>
          <w:rFonts w:ascii="Arial" w:hAnsi="Arial"/>
          <w:snapToGrid w:val="0"/>
          <w:spacing w:val="-3"/>
          <w:sz w:val="24"/>
          <w:szCs w:val="20"/>
        </w:rPr>
        <w:t xml:space="preserve">and Statement of compliance with ZVISJV-1 as per Article </w:t>
      </w:r>
      <w:r w:rsidR="008C0BC2">
        <w:rPr>
          <w:rFonts w:ascii="Arial" w:hAnsi="Arial"/>
          <w:snapToGrid w:val="0"/>
          <w:spacing w:val="-3"/>
          <w:sz w:val="24"/>
          <w:szCs w:val="20"/>
        </w:rPr>
        <w:t>26</w:t>
      </w:r>
      <w:r>
        <w:rPr>
          <w:rFonts w:ascii="Arial" w:hAnsi="Arial"/>
          <w:snapToGrid w:val="0"/>
          <w:spacing w:val="-3"/>
          <w:sz w:val="24"/>
          <w:szCs w:val="20"/>
        </w:rPr>
        <w:t xml:space="preserve"> below</w:t>
      </w:r>
      <w:r w:rsidRPr="009B7070">
        <w:rPr>
          <w:rFonts w:ascii="Arial" w:hAnsi="Arial"/>
          <w:snapToGrid w:val="0"/>
          <w:spacing w:val="-3"/>
          <w:sz w:val="24"/>
          <w:szCs w:val="20"/>
        </w:rPr>
        <w:t xml:space="preserve"> for all SELLER’s</w:t>
      </w:r>
      <w:r w:rsidR="008C0BC2">
        <w:rPr>
          <w:rFonts w:ascii="Arial" w:hAnsi="Arial"/>
          <w:snapToGrid w:val="0"/>
          <w:spacing w:val="-3"/>
          <w:sz w:val="24"/>
          <w:szCs w:val="20"/>
        </w:rPr>
        <w:t xml:space="preserve"> personnel. </w:t>
      </w:r>
    </w:p>
    <w:p w14:paraId="1113CA8F" w14:textId="1B4021FD" w:rsidR="00F511BF" w:rsidRPr="009B7070" w:rsidRDefault="009B7070" w:rsidP="008C0BC2">
      <w:pPr>
        <w:pStyle w:val="ListParagraph"/>
        <w:numPr>
          <w:ilvl w:val="0"/>
          <w:numId w:val="38"/>
        </w:numPr>
        <w:tabs>
          <w:tab w:val="clear" w:pos="1418"/>
          <w:tab w:val="left" w:pos="1134"/>
        </w:tabs>
        <w:ind w:left="993" w:right="142" w:hanging="284"/>
        <w:rPr>
          <w:rFonts w:ascii="Arial" w:hAnsi="Arial"/>
          <w:snapToGrid w:val="0"/>
          <w:spacing w:val="-3"/>
          <w:sz w:val="24"/>
          <w:szCs w:val="20"/>
        </w:rPr>
      </w:pPr>
      <w:r>
        <w:rPr>
          <w:rFonts w:ascii="Arial" w:hAnsi="Arial"/>
          <w:snapToGrid w:val="0"/>
          <w:spacing w:val="-3"/>
          <w:sz w:val="24"/>
          <w:szCs w:val="20"/>
        </w:rPr>
        <w:t xml:space="preserve"> </w:t>
      </w:r>
      <w:r w:rsidRPr="009B7070">
        <w:rPr>
          <w:rFonts w:ascii="Arial" w:hAnsi="Arial"/>
          <w:snapToGrid w:val="0"/>
          <w:spacing w:val="-3"/>
          <w:sz w:val="24"/>
          <w:szCs w:val="20"/>
        </w:rPr>
        <w:t xml:space="preserve">80% upon completion of the SGs Secondary Side Visual </w:t>
      </w:r>
      <w:r w:rsidR="00C27C90">
        <w:rPr>
          <w:rFonts w:ascii="Arial" w:hAnsi="Arial"/>
          <w:snapToGrid w:val="0"/>
          <w:spacing w:val="-3"/>
          <w:sz w:val="24"/>
          <w:szCs w:val="20"/>
        </w:rPr>
        <w:t>I</w:t>
      </w:r>
      <w:r w:rsidR="008207DF">
        <w:rPr>
          <w:rFonts w:ascii="Arial" w:hAnsi="Arial"/>
          <w:snapToGrid w:val="0"/>
          <w:spacing w:val="-3"/>
          <w:sz w:val="24"/>
          <w:szCs w:val="20"/>
        </w:rPr>
        <w:t>nspection</w:t>
      </w:r>
      <w:r w:rsidRPr="009B7070">
        <w:rPr>
          <w:rFonts w:ascii="Arial" w:hAnsi="Arial"/>
          <w:snapToGrid w:val="0"/>
          <w:spacing w:val="-3"/>
          <w:sz w:val="24"/>
          <w:szCs w:val="20"/>
        </w:rPr>
        <w:t xml:space="preserve"> and PURCHASER’s approval of the Final Report. </w:t>
      </w:r>
    </w:p>
    <w:p w14:paraId="679685B3" w14:textId="77777777" w:rsidR="00F511BF" w:rsidRDefault="00F511BF" w:rsidP="00D829F7">
      <w:pPr>
        <w:ind w:left="709" w:right="142"/>
        <w:jc w:val="both"/>
        <w:rPr>
          <w:spacing w:val="-3"/>
        </w:rPr>
      </w:pPr>
    </w:p>
    <w:p w14:paraId="59E6E4E6" w14:textId="6B9A0AF1" w:rsidR="008C0BC2" w:rsidRDefault="008C0BC2" w:rsidP="00D829F7">
      <w:pPr>
        <w:ind w:left="709" w:right="142"/>
        <w:jc w:val="both"/>
        <w:rPr>
          <w:spacing w:val="-3"/>
        </w:rPr>
      </w:pPr>
      <w:r>
        <w:rPr>
          <w:spacing w:val="-3"/>
        </w:rPr>
        <w:t xml:space="preserve">If the Request for Entry Card and Statement are not submitted at least 30 days before arrival of SELLER’s personnel as stated in the Article 26 below, the first payment milestone above will be </w:t>
      </w:r>
      <w:r w:rsidR="002C0FEF">
        <w:rPr>
          <w:spacing w:val="-3"/>
        </w:rPr>
        <w:t xml:space="preserve">merged </w:t>
      </w:r>
      <w:r>
        <w:rPr>
          <w:spacing w:val="-3"/>
        </w:rPr>
        <w:t xml:space="preserve">with the second payment milestone. </w:t>
      </w:r>
    </w:p>
    <w:p w14:paraId="2E3C53D5" w14:textId="77777777" w:rsidR="008C0BC2" w:rsidRDefault="008C0BC2" w:rsidP="00D829F7">
      <w:pPr>
        <w:ind w:left="709" w:right="142"/>
        <w:jc w:val="both"/>
        <w:rPr>
          <w:spacing w:val="-3"/>
        </w:rPr>
      </w:pPr>
    </w:p>
    <w:p w14:paraId="62119A42" w14:textId="77777777" w:rsidR="009B7070" w:rsidRPr="008D66CC" w:rsidRDefault="009B7070" w:rsidP="009B7070">
      <w:pPr>
        <w:ind w:left="709" w:right="142"/>
        <w:jc w:val="both"/>
        <w:rPr>
          <w:b/>
          <w:lang w:val="en-US"/>
        </w:rPr>
      </w:pPr>
      <w:r w:rsidRPr="004F33C0">
        <w:rPr>
          <w:b/>
          <w:lang w:val="en-US"/>
        </w:rPr>
        <w:t>Documentation to</w:t>
      </w:r>
      <w:r w:rsidRPr="008D66CC">
        <w:rPr>
          <w:b/>
          <w:lang w:val="en-US"/>
        </w:rPr>
        <w:t xml:space="preserve"> be submitted for SELLER Team</w:t>
      </w:r>
    </w:p>
    <w:p w14:paraId="5857C146" w14:textId="77777777" w:rsidR="009B7070" w:rsidRPr="008D66CC" w:rsidRDefault="009B7070" w:rsidP="009B7070">
      <w:pPr>
        <w:ind w:left="709" w:right="142"/>
        <w:jc w:val="both"/>
        <w:rPr>
          <w:b/>
          <w:lang w:val="en-US"/>
        </w:rPr>
      </w:pPr>
      <w:r w:rsidRPr="008D66CC">
        <w:rPr>
          <w:b/>
          <w:lang w:val="en-US"/>
        </w:rPr>
        <w:t xml:space="preserve">  </w:t>
      </w:r>
    </w:p>
    <w:p w14:paraId="399E7877" w14:textId="77777777" w:rsidR="009B7070" w:rsidRPr="008D66CC" w:rsidRDefault="009B7070" w:rsidP="009B7070">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0F96653B" w14:textId="77777777" w:rsidR="009B7070" w:rsidRDefault="009B7070" w:rsidP="00D829F7">
      <w:pPr>
        <w:ind w:left="709" w:right="142"/>
        <w:jc w:val="both"/>
        <w:rPr>
          <w:spacing w:val="-3"/>
        </w:rPr>
      </w:pPr>
    </w:p>
    <w:p w14:paraId="4738F364" w14:textId="27603432" w:rsidR="009B7070" w:rsidRPr="008C0BC2" w:rsidRDefault="008C0BC2" w:rsidP="00D829F7">
      <w:pPr>
        <w:ind w:left="709" w:right="142"/>
        <w:jc w:val="both"/>
        <w:rPr>
          <w:spacing w:val="-3"/>
          <w:u w:val="single"/>
        </w:rPr>
      </w:pPr>
      <w:r w:rsidRPr="008C0BC2">
        <w:rPr>
          <w:spacing w:val="-3"/>
          <w:u w:val="single"/>
        </w:rPr>
        <w:t>Payment of SELLER’s Subcontractors (if any)</w:t>
      </w:r>
    </w:p>
    <w:p w14:paraId="5ABB64A9" w14:textId="77777777" w:rsidR="009B7070" w:rsidRDefault="009B7070" w:rsidP="00D829F7">
      <w:pPr>
        <w:ind w:left="709" w:right="142"/>
        <w:jc w:val="both"/>
        <w:rPr>
          <w:spacing w:val="-3"/>
        </w:rPr>
      </w:pPr>
    </w:p>
    <w:p w14:paraId="1BD40F4F" w14:textId="344D0FC4"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870B63">
        <w:rPr>
          <w:spacing w:val="-3"/>
        </w:rPr>
        <w:t>C</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63E7AE3C"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870B63">
        <w:rPr>
          <w:spacing w:val="-3"/>
          <w:lang w:val="en-US"/>
        </w:rPr>
        <w:t>C</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lastRenderedPageBreak/>
        <w:t>8.</w:t>
      </w:r>
      <w:r w:rsidR="00420C56">
        <w:t>2</w:t>
      </w:r>
      <w:r w:rsidR="003732E0">
        <w:tab/>
      </w:r>
      <w:r w:rsidR="008F7E85" w:rsidRPr="00B228A1">
        <w:t>Guarantees</w:t>
      </w:r>
    </w:p>
    <w:p w14:paraId="30CA3C34" w14:textId="77777777" w:rsidR="008F7E85" w:rsidRPr="00C83D9E" w:rsidRDefault="008F7E85" w:rsidP="00C73C16">
      <w:pPr>
        <w:ind w:right="425"/>
        <w:jc w:val="both"/>
        <w:rPr>
          <w:spacing w:val="-3"/>
        </w:rPr>
      </w:pPr>
    </w:p>
    <w:p w14:paraId="59745980" w14:textId="2D11A38B"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00842A77">
        <w:rPr>
          <w:spacing w:val="-3"/>
          <w:lang w:val="en-US"/>
        </w:rPr>
        <w:t>PURCHASER’s approval of the Final Report.</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453A250C" w:rsidR="007054E9" w:rsidRPr="00B228A1" w:rsidRDefault="007054E9" w:rsidP="00D829F7">
      <w:pPr>
        <w:ind w:left="709" w:right="142"/>
        <w:jc w:val="both"/>
        <w:rPr>
          <w:spacing w:val="-3"/>
          <w:lang w:val="en-US"/>
        </w:rPr>
      </w:pPr>
      <w:r w:rsidRPr="00B228A1">
        <w:rPr>
          <w:spacing w:val="-3"/>
          <w:szCs w:val="24"/>
          <w:u w:val="single"/>
          <w:lang w:val="en-US"/>
        </w:rPr>
        <w:t xml:space="preserve">The </w:t>
      </w:r>
      <w:r w:rsidR="00F714B1" w:rsidRPr="00B228A1">
        <w:rPr>
          <w:spacing w:val="-3"/>
          <w:szCs w:val="24"/>
          <w:u w:val="single"/>
          <w:lang w:val="en-US"/>
        </w:rPr>
        <w:t>Warranty</w:t>
      </w:r>
      <w:r w:rsidRPr="00B228A1">
        <w:rPr>
          <w:spacing w:val="-3"/>
          <w:szCs w:val="24"/>
          <w:u w:val="single"/>
          <w:lang w:val="en-US"/>
        </w:rPr>
        <w:t xml:space="preserve"> </w:t>
      </w:r>
      <w:r w:rsidR="00F10890" w:rsidRPr="00B228A1">
        <w:rPr>
          <w:spacing w:val="-3"/>
          <w:szCs w:val="24"/>
          <w:u w:val="single"/>
          <w:lang w:val="en-US"/>
        </w:rPr>
        <w:t xml:space="preserve">Bond/ </w:t>
      </w:r>
      <w:r w:rsidRPr="00B228A1">
        <w:rPr>
          <w:spacing w:val="-3"/>
          <w:szCs w:val="24"/>
          <w:u w:val="single"/>
          <w:lang w:val="en-US"/>
        </w:rPr>
        <w:t>Guarantee</w:t>
      </w:r>
      <w:r w:rsidRPr="00B228A1">
        <w:rPr>
          <w:spacing w:val="-3"/>
          <w:szCs w:val="24"/>
          <w:lang w:val="en-US"/>
        </w:rPr>
        <w:t xml:space="preserve"> to the amount of 5% of the Total Contract Price as per Art.7.1 shall be submitted to</w:t>
      </w:r>
      <w:r w:rsidRPr="00B228A1">
        <w:rPr>
          <w:spacing w:val="-3"/>
          <w:lang w:val="en-US"/>
        </w:rPr>
        <w:t xml:space="preserve"> PURCHASER in the form and c</w:t>
      </w:r>
      <w:r w:rsidR="00CB3B7A" w:rsidRPr="00B228A1">
        <w:rPr>
          <w:spacing w:val="-3"/>
          <w:lang w:val="en-US"/>
        </w:rPr>
        <w:t>ontent according to Attachment B</w:t>
      </w:r>
      <w:r w:rsidRPr="00B228A1">
        <w:rPr>
          <w:spacing w:val="-3"/>
          <w:lang w:val="en-US"/>
        </w:rPr>
        <w:t xml:space="preserve">, with a validity of 30 days after the end of </w:t>
      </w:r>
      <w:r w:rsidR="00F10890" w:rsidRPr="00B228A1">
        <w:rPr>
          <w:spacing w:val="-3"/>
          <w:lang w:val="en-US"/>
        </w:rPr>
        <w:t>w</w:t>
      </w:r>
      <w:r w:rsidRPr="00B228A1">
        <w:rPr>
          <w:spacing w:val="-3"/>
          <w:lang w:val="en-US"/>
        </w:rPr>
        <w:t>arranty period as stated in Art. 12.3 below.</w:t>
      </w:r>
    </w:p>
    <w:p w14:paraId="1F36A122" w14:textId="77777777" w:rsidR="007054E9" w:rsidRPr="00B228A1" w:rsidRDefault="007054E9" w:rsidP="00D829F7">
      <w:pPr>
        <w:ind w:left="709" w:right="142"/>
        <w:jc w:val="both"/>
        <w:rPr>
          <w:spacing w:val="-3"/>
          <w:sz w:val="12"/>
          <w:szCs w:val="12"/>
          <w:lang w:val="en-US"/>
        </w:rPr>
      </w:pPr>
    </w:p>
    <w:p w14:paraId="0DD04AA1" w14:textId="77777777" w:rsidR="007054E9" w:rsidRPr="00B228A1" w:rsidRDefault="007054E9" w:rsidP="00D829F7">
      <w:pPr>
        <w:ind w:left="709" w:right="142"/>
        <w:jc w:val="both"/>
        <w:rPr>
          <w:spacing w:val="-3"/>
          <w:szCs w:val="24"/>
          <w:lang w:val="en-US"/>
        </w:rPr>
      </w:pPr>
      <w:r w:rsidRPr="00B228A1">
        <w:rPr>
          <w:spacing w:val="-3"/>
          <w:lang w:val="en-US"/>
        </w:rPr>
        <w:t xml:space="preserve">If SELLER does not fulfill its obligations under Art. 12 within reasonable mutually agreed </w:t>
      </w:r>
      <w:proofErr w:type="gramStart"/>
      <w:r w:rsidRPr="00B228A1">
        <w:rPr>
          <w:spacing w:val="-3"/>
          <w:lang w:val="en-US"/>
        </w:rPr>
        <w:t>period of time</w:t>
      </w:r>
      <w:proofErr w:type="gramEnd"/>
      <w:r w:rsidRPr="00B228A1">
        <w:rPr>
          <w:spacing w:val="-3"/>
          <w:lang w:val="en-US"/>
        </w:rPr>
        <w:t xml:space="preserve"> in no case exceeding the warranty period as stated in Art.12.3, PURCHASER is then entitled to call for the Warranty </w:t>
      </w:r>
      <w:r w:rsidR="00F10890" w:rsidRPr="00B228A1">
        <w:rPr>
          <w:spacing w:val="-3"/>
          <w:lang w:val="en-US"/>
        </w:rPr>
        <w:t>Bond/ Guarantee</w:t>
      </w:r>
      <w:r w:rsidRPr="00B228A1">
        <w:rPr>
          <w:spacing w:val="-3"/>
          <w:lang w:val="en-US"/>
        </w:rPr>
        <w:t xml:space="preserve"> issued by SELLER’s bank up to its total amount.</w:t>
      </w:r>
      <w:r w:rsidRPr="00B228A1">
        <w:rPr>
          <w:spacing w:val="-3"/>
          <w:szCs w:val="24"/>
          <w:lang w:val="en-US"/>
        </w:rPr>
        <w:t xml:space="preserve"> PURCHASER shall notify SELLER of disputed contractual </w:t>
      </w:r>
      <w:r w:rsidRPr="00B228A1">
        <w:rPr>
          <w:spacing w:val="-3"/>
          <w:lang w:val="en-US"/>
        </w:rPr>
        <w:t>obligations</w:t>
      </w:r>
      <w:r w:rsidRPr="00B228A1">
        <w:rPr>
          <w:spacing w:val="-3"/>
          <w:szCs w:val="24"/>
          <w:lang w:val="en-US"/>
        </w:rPr>
        <w:t xml:space="preserve"> and its intent to call for the Guarantee.</w:t>
      </w:r>
    </w:p>
    <w:p w14:paraId="0ACBBB96" w14:textId="77777777" w:rsidR="007054E9" w:rsidRPr="00B228A1"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B228A1">
        <w:rPr>
          <w:spacing w:val="-3"/>
          <w:lang w:val="en-US"/>
        </w:rPr>
        <w:t xml:space="preserve">All here </w:t>
      </w:r>
      <w:proofErr w:type="gramStart"/>
      <w:r w:rsidRPr="00B228A1">
        <w:rPr>
          <w:spacing w:val="-3"/>
          <w:lang w:val="en-US"/>
        </w:rPr>
        <w:t>above</w:t>
      </w:r>
      <w:r w:rsidRPr="007054E9">
        <w:rPr>
          <w:spacing w:val="-3"/>
          <w:lang w:val="en-US"/>
        </w:rPr>
        <w:t xml:space="preserve"> mentioned</w:t>
      </w:r>
      <w:proofErr w:type="gramEnd"/>
      <w:r w:rsidRPr="007054E9">
        <w:rPr>
          <w:spacing w:val="-3"/>
          <w:lang w:val="en-US"/>
        </w:rPr>
        <w:t xml:space="preserve"> Guarantees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25" w:name="_Toc439841468"/>
      <w:bookmarkStart w:id="26" w:name="_Toc148965719"/>
      <w:r w:rsidRPr="00E86481">
        <w:t>INSPECTIONS, TESTS</w:t>
      </w:r>
      <w:bookmarkEnd w:id="25"/>
      <w:bookmarkEnd w:id="26"/>
      <w:r w:rsidRPr="00E86481">
        <w:t xml:space="preserve"> </w:t>
      </w:r>
    </w:p>
    <w:p w14:paraId="106C68A9" w14:textId="77777777" w:rsidR="008F7E85" w:rsidRPr="0031730C" w:rsidRDefault="008F7E85" w:rsidP="00E86481">
      <w:pPr>
        <w:tabs>
          <w:tab w:val="left" w:pos="709"/>
        </w:tabs>
        <w:ind w:right="141"/>
        <w:jc w:val="both"/>
      </w:pPr>
    </w:p>
    <w:p w14:paraId="29F7C8F4" w14:textId="6DCE6D96"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C60142">
        <w:rPr>
          <w:spacing w:val="-3"/>
        </w:rPr>
        <w:t>TS ISI-12/24</w:t>
      </w:r>
      <w:r w:rsidR="00995EEE">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27" w:name="_Toc439841469"/>
      <w:bookmarkStart w:id="28" w:name="_Toc148965720"/>
      <w:r w:rsidRPr="00D306C0">
        <w:t>LIQUIDATED DAMAGES</w:t>
      </w:r>
      <w:bookmarkEnd w:id="27"/>
      <w:bookmarkEnd w:id="28"/>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1185E76D"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w:t>
      </w:r>
      <w:r w:rsidR="00C60142">
        <w:rPr>
          <w:spacing w:val="-3"/>
        </w:rPr>
        <w:t>completion</w:t>
      </w:r>
      <w:r>
        <w:rPr>
          <w:spacing w:val="-3"/>
        </w:rPr>
        <w:t xml:space="preserve"> of </w:t>
      </w:r>
      <w:r w:rsidR="003053DA">
        <w:rPr>
          <w:spacing w:val="-3"/>
        </w:rPr>
        <w:t xml:space="preserve">SGs </w:t>
      </w:r>
      <w:r w:rsidR="00C60142">
        <w:rPr>
          <w:spacing w:val="-3"/>
        </w:rPr>
        <w:t>Secondary Side</w:t>
      </w:r>
      <w:r w:rsidR="00C27C90">
        <w:rPr>
          <w:spacing w:val="-3"/>
        </w:rPr>
        <w:t xml:space="preserve"> </w:t>
      </w:r>
      <w:r w:rsidR="00C60142">
        <w:rPr>
          <w:spacing w:val="-3"/>
        </w:rPr>
        <w:t>Visual Inspection</w:t>
      </w:r>
      <w:r w:rsidR="00313B1A">
        <w:rPr>
          <w:spacing w:val="-3"/>
        </w:rPr>
        <w:t xml:space="preserve"> according to NPP </w:t>
      </w:r>
      <w:proofErr w:type="spellStart"/>
      <w:r w:rsidR="00313B1A">
        <w:rPr>
          <w:spacing w:val="-3"/>
        </w:rPr>
        <w:t>Krško</w:t>
      </w:r>
      <w:proofErr w:type="spellEnd"/>
      <w:r w:rsidR="00313B1A">
        <w:rPr>
          <w:spacing w:val="-3"/>
        </w:rPr>
        <w:t xml:space="preserve"> Outage 2025 Schedule as defined in Article 5 of the Contract</w:t>
      </w:r>
      <w:r w:rsidRPr="00690D47">
        <w:rPr>
          <w:spacing w:val="-3"/>
        </w:rPr>
        <w: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794ED423" w14:textId="71BD58D9" w:rsidR="00D33A4E" w:rsidRPr="00B228A1" w:rsidRDefault="00D33A4E" w:rsidP="003A6F75">
      <w:pPr>
        <w:pStyle w:val="ListParagraph"/>
        <w:numPr>
          <w:ilvl w:val="0"/>
          <w:numId w:val="39"/>
        </w:numPr>
        <w:ind w:right="142"/>
        <w:rPr>
          <w:rFonts w:ascii="Arial" w:hAnsi="Arial" w:cs="Arial"/>
          <w:spacing w:val="-3"/>
          <w:sz w:val="24"/>
          <w:szCs w:val="24"/>
        </w:rPr>
      </w:pPr>
      <w:r w:rsidRPr="00410E3E">
        <w:rPr>
          <w:rFonts w:ascii="Arial" w:hAnsi="Arial" w:cs="Arial"/>
          <w:noProof/>
          <w:spacing w:val="-3"/>
          <w:sz w:val="24"/>
          <w:szCs w:val="24"/>
        </w:rPr>
        <w:lastRenderedPageBreak/>
        <w:t>21.000 EUR</w:t>
      </w:r>
      <w:r w:rsidR="0076474D" w:rsidRPr="00410E3E">
        <w:rPr>
          <w:rFonts w:ascii="Arial" w:hAnsi="Arial" w:cs="Arial"/>
          <w:noProof/>
          <w:spacing w:val="-3"/>
          <w:sz w:val="24"/>
          <w:szCs w:val="24"/>
        </w:rPr>
        <w:t xml:space="preserve"> </w:t>
      </w:r>
      <w:r w:rsidR="0076474D" w:rsidRPr="00B228A1">
        <w:rPr>
          <w:rFonts w:ascii="Arial" w:hAnsi="Arial" w:cs="Arial"/>
          <w:spacing w:val="-3"/>
          <w:sz w:val="24"/>
          <w:szCs w:val="24"/>
        </w:rPr>
        <w:t xml:space="preserve">of the Total Contract Price for each hour of delay in the completion of the </w:t>
      </w:r>
      <w:r w:rsidR="003053DA" w:rsidRPr="00B228A1">
        <w:rPr>
          <w:rFonts w:ascii="Arial" w:hAnsi="Arial" w:cs="Arial"/>
          <w:spacing w:val="-3"/>
          <w:sz w:val="24"/>
          <w:szCs w:val="24"/>
        </w:rPr>
        <w:t xml:space="preserve">SG #1 and SG #2 Secondary Side Visual Inspection </w:t>
      </w:r>
      <w:r w:rsidR="00B228A1" w:rsidRPr="00B228A1">
        <w:rPr>
          <w:rFonts w:ascii="Arial" w:hAnsi="Arial" w:cs="Arial"/>
          <w:spacing w:val="-3"/>
          <w:sz w:val="24"/>
          <w:szCs w:val="24"/>
        </w:rPr>
        <w:t xml:space="preserve">as </w:t>
      </w:r>
      <w:r w:rsidR="00AF79D7">
        <w:rPr>
          <w:rFonts w:ascii="Arial" w:hAnsi="Arial" w:cs="Arial"/>
          <w:spacing w:val="-3"/>
          <w:sz w:val="24"/>
          <w:szCs w:val="24"/>
        </w:rPr>
        <w:t xml:space="preserve">stated in </w:t>
      </w:r>
      <w:r w:rsidR="0076474D" w:rsidRPr="00B228A1">
        <w:rPr>
          <w:rFonts w:ascii="Arial" w:hAnsi="Arial" w:cs="Arial"/>
          <w:spacing w:val="-3"/>
          <w:sz w:val="24"/>
          <w:szCs w:val="24"/>
        </w:rPr>
        <w:t xml:space="preserve">Article </w:t>
      </w:r>
      <w:r w:rsidR="00B228A1" w:rsidRPr="00B228A1">
        <w:rPr>
          <w:rFonts w:ascii="Arial" w:hAnsi="Arial" w:cs="Arial"/>
          <w:spacing w:val="-3"/>
          <w:sz w:val="24"/>
          <w:szCs w:val="24"/>
        </w:rPr>
        <w:t>5</w:t>
      </w:r>
      <w:r w:rsidR="00AF79D7">
        <w:rPr>
          <w:rFonts w:ascii="Arial" w:hAnsi="Arial" w:cs="Arial"/>
          <w:spacing w:val="-3"/>
          <w:sz w:val="24"/>
          <w:szCs w:val="24"/>
        </w:rPr>
        <w:t>, starting the first hour of delay</w:t>
      </w:r>
      <w:r w:rsidR="00B228A1">
        <w:rPr>
          <w:rFonts w:ascii="Arial" w:hAnsi="Arial" w:cs="Arial"/>
          <w:spacing w:val="-3"/>
          <w:sz w:val="24"/>
          <w:szCs w:val="24"/>
        </w:rPr>
        <w:t>.</w:t>
      </w:r>
    </w:p>
    <w:p w14:paraId="4A6E997A" w14:textId="77777777" w:rsidR="00D33A4E" w:rsidRPr="00D33A4E" w:rsidRDefault="00D33A4E" w:rsidP="00D33A4E">
      <w:pPr>
        <w:pStyle w:val="ListParagraph"/>
        <w:numPr>
          <w:ilvl w:val="0"/>
          <w:numId w:val="0"/>
        </w:numPr>
        <w:ind w:left="709" w:right="142"/>
        <w:rPr>
          <w:spacing w:val="-3"/>
        </w:rPr>
      </w:pPr>
    </w:p>
    <w:p w14:paraId="36CEC6B4" w14:textId="11D0C39C" w:rsidR="0076474D" w:rsidRDefault="0076474D" w:rsidP="003A6F75">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410E3E">
        <w:rPr>
          <w:spacing w:val="-3"/>
        </w:rPr>
        <w:t>30%</w:t>
      </w:r>
      <w:r w:rsidRPr="00C83D9E">
        <w:rPr>
          <w:spacing w:val="-3"/>
        </w:rPr>
        <w:t xml:space="preserve"> of the Total Contract Price as per Article 7.</w:t>
      </w:r>
    </w:p>
    <w:p w14:paraId="35A9A9B4" w14:textId="77777777" w:rsidR="0076474D" w:rsidRDefault="0076474D" w:rsidP="0076474D">
      <w:pPr>
        <w:ind w:right="283"/>
        <w:jc w:val="both"/>
        <w:rPr>
          <w:b/>
          <w:spacing w:val="-3"/>
          <w:lang w:val="en-US"/>
        </w:rPr>
      </w:pPr>
    </w:p>
    <w:p w14:paraId="6D113672" w14:textId="77777777" w:rsidR="003A6F75" w:rsidRPr="003053DA" w:rsidRDefault="003A6F75" w:rsidP="0076474D">
      <w:pPr>
        <w:ind w:right="283"/>
        <w:jc w:val="both"/>
        <w:rPr>
          <w:b/>
          <w:spacing w:val="-3"/>
          <w:lang w:val="en-US"/>
        </w:rPr>
      </w:pPr>
    </w:p>
    <w:p w14:paraId="4D9BA571" w14:textId="0F0AFD40" w:rsidR="00482565" w:rsidRPr="003053DA" w:rsidRDefault="00482565" w:rsidP="003053DA">
      <w:pPr>
        <w:pStyle w:val="Heading2"/>
        <w:numPr>
          <w:ilvl w:val="1"/>
          <w:numId w:val="37"/>
        </w:numPr>
        <w:tabs>
          <w:tab w:val="clear" w:pos="3289"/>
        </w:tabs>
        <w:ind w:left="1560" w:hanging="851"/>
        <w:jc w:val="both"/>
        <w:rPr>
          <w:rFonts w:cs="Arial"/>
          <w:bCs/>
          <w:snapToGrid/>
          <w:szCs w:val="24"/>
          <w:lang w:val="en-US" w:eastAsia="sl-SI"/>
        </w:rPr>
      </w:pPr>
      <w:r w:rsidRPr="003053DA">
        <w:rPr>
          <w:lang w:val="en-US"/>
        </w:rPr>
        <w:t xml:space="preserve">Liquidated Damages for Violation of </w:t>
      </w:r>
      <w:r w:rsidR="00C1342D" w:rsidRPr="003053DA">
        <w:rPr>
          <w:lang w:val="en-US"/>
        </w:rPr>
        <w:t>Occupational Safety and Health</w:t>
      </w:r>
      <w:r w:rsidRPr="003053DA">
        <w:rPr>
          <w:lang w:val="en-US"/>
        </w:rPr>
        <w:t xml:space="preserve"> (</w:t>
      </w:r>
      <w:r w:rsidR="00C1342D" w:rsidRPr="003053DA">
        <w:rPr>
          <w:lang w:val="en-US"/>
        </w:rPr>
        <w:t>OSH</w:t>
      </w:r>
      <w:r w:rsidRPr="003053DA">
        <w:rPr>
          <w:lang w:val="en-US"/>
        </w:rPr>
        <w:t xml:space="preserve">), Fire </w:t>
      </w:r>
      <w:r w:rsidR="00C1342D" w:rsidRPr="003053DA">
        <w:rPr>
          <w:lang w:val="en-US"/>
        </w:rPr>
        <w:t>Safety</w:t>
      </w:r>
      <w:r w:rsidRPr="003053DA">
        <w:rPr>
          <w:lang w:val="en-US"/>
        </w:rPr>
        <w:t xml:space="preserve"> (F</w:t>
      </w:r>
      <w:r w:rsidR="00C1342D" w:rsidRPr="003053DA">
        <w:rPr>
          <w:lang w:val="en-US"/>
        </w:rPr>
        <w:t>S</w:t>
      </w:r>
      <w:r w:rsidRPr="003053DA">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lastRenderedPageBreak/>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29" w:name="_Toc439841470"/>
      <w:bookmarkStart w:id="30" w:name="_Toc148965721"/>
      <w:r w:rsidRPr="00BA6D97">
        <w:t>SAFETY AND HEALTH AT WORK</w:t>
      </w:r>
      <w:bookmarkEnd w:id="29"/>
      <w:r w:rsidRPr="00BA6D97">
        <w:t xml:space="preserve"> </w:t>
      </w:r>
      <w:r w:rsidR="0058464D" w:rsidRPr="0058464D">
        <w:rPr>
          <w:lang w:val="en-US"/>
        </w:rPr>
        <w:t>AND PROTECTION AGAINST IONIZING RADIATION</w:t>
      </w:r>
      <w:bookmarkEnd w:id="30"/>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lastRenderedPageBreak/>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7ECD75F2" w14:textId="4862B38B"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rudi.janezic@nek.si )</w:t>
      </w:r>
      <w:r w:rsidR="003A6F75">
        <w:rPr>
          <w:lang w:val="sl-SI"/>
        </w:rPr>
        <w:t>.</w:t>
      </w:r>
    </w:p>
    <w:p w14:paraId="34908FC8" w14:textId="77777777" w:rsidR="003A6F75" w:rsidRDefault="003A6F75" w:rsidP="000913D5">
      <w:pPr>
        <w:ind w:left="709" w:right="142"/>
        <w:jc w:val="both"/>
        <w:rPr>
          <w:lang w:val="sl-SI"/>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1" w:name="_Toc439841471"/>
      <w:bookmarkStart w:id="32" w:name="_Toc148965722"/>
      <w:r w:rsidRPr="0031730C">
        <w:t>WARRANTY</w:t>
      </w:r>
      <w:bookmarkEnd w:id="31"/>
      <w:bookmarkEnd w:id="32"/>
      <w:r w:rsidRPr="0031730C">
        <w:t xml:space="preserve"> </w:t>
      </w:r>
    </w:p>
    <w:p w14:paraId="340F2E29" w14:textId="77777777" w:rsidR="008F7E85" w:rsidRPr="0031730C" w:rsidRDefault="008F7E85" w:rsidP="00120567">
      <w:pPr>
        <w:ind w:left="709" w:right="283" w:hanging="709"/>
        <w:jc w:val="both"/>
      </w:pPr>
    </w:p>
    <w:p w14:paraId="2CAB808D" w14:textId="0E6A0246" w:rsidR="009C34DE" w:rsidRDefault="009C34DE" w:rsidP="009C34DE">
      <w:pPr>
        <w:ind w:left="709" w:right="283" w:hanging="709"/>
        <w:jc w:val="both"/>
      </w:pPr>
      <w:r>
        <w:rPr>
          <w:lang w:val="en-US"/>
        </w:rPr>
        <w:t>12.</w:t>
      </w:r>
      <w:r w:rsidR="00194A40">
        <w:rPr>
          <w:lang w:val="en-US"/>
        </w:rPr>
        <w:t>1</w:t>
      </w:r>
      <w:r>
        <w:rPr>
          <w:lang w:val="en-US"/>
        </w:rPr>
        <w:t xml:space="preserve">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194A40">
        <w:t>TS ISI-12/24</w:t>
      </w:r>
      <w:r w:rsidR="00194A40">
        <w:rPr>
          <w:b/>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w:t>
      </w:r>
      <w:r w:rsidR="00194A40">
        <w:rPr>
          <w:lang w:val="en-US"/>
        </w:rPr>
        <w:t>2</w:t>
      </w:r>
      <w:r w:rsidRPr="009C34DE">
        <w:rPr>
          <w:lang w:val="en-US"/>
        </w:rPr>
        <w:t>.</w:t>
      </w:r>
    </w:p>
    <w:p w14:paraId="4A6F7B83" w14:textId="77777777" w:rsidR="009C34DE" w:rsidRPr="00366F94" w:rsidRDefault="009C34DE" w:rsidP="0058464D">
      <w:pPr>
        <w:tabs>
          <w:tab w:val="left" w:pos="8931"/>
        </w:tabs>
        <w:ind w:left="709" w:right="284" w:hanging="709"/>
        <w:jc w:val="both"/>
      </w:pPr>
    </w:p>
    <w:p w14:paraId="31E225B6" w14:textId="36FD9912" w:rsidR="00A94E55" w:rsidRPr="00366F94" w:rsidRDefault="00635983" w:rsidP="0058464D">
      <w:pPr>
        <w:tabs>
          <w:tab w:val="left" w:pos="8931"/>
          <w:tab w:val="left" w:pos="9498"/>
        </w:tabs>
        <w:ind w:left="709" w:right="284" w:hanging="709"/>
        <w:jc w:val="both"/>
      </w:pPr>
      <w:r w:rsidRPr="00842A77">
        <w:t>12</w:t>
      </w:r>
      <w:r w:rsidR="009C34DE" w:rsidRPr="00842A77">
        <w:t>.</w:t>
      </w:r>
      <w:r w:rsidR="00194A40" w:rsidRPr="00842A77">
        <w:t>2</w:t>
      </w:r>
      <w:r w:rsidR="002669DA" w:rsidRPr="00842A77">
        <w:t xml:space="preserve"> </w:t>
      </w:r>
      <w:r w:rsidR="003A519E" w:rsidRPr="00842A77">
        <w:tab/>
      </w:r>
      <w:r w:rsidR="002669DA" w:rsidRPr="00842A77">
        <w:t>The</w:t>
      </w:r>
      <w:r w:rsidR="00721F73" w:rsidRPr="00842A77">
        <w:t xml:space="preserve"> warranty </w:t>
      </w:r>
      <w:r w:rsidR="008F7E85" w:rsidRPr="00842A77">
        <w:t>mention</w:t>
      </w:r>
      <w:r w:rsidR="00B768CB" w:rsidRPr="00842A77">
        <w:t>ed in paragraph</w:t>
      </w:r>
      <w:r w:rsidR="009C34DE" w:rsidRPr="00842A77">
        <w:t>s</w:t>
      </w:r>
      <w:r w:rsidR="00B768CB" w:rsidRPr="00842A77">
        <w:t xml:space="preserve"> 12</w:t>
      </w:r>
      <w:r w:rsidR="00C73C16" w:rsidRPr="00842A77">
        <w:t>.1</w:t>
      </w:r>
      <w:r w:rsidR="009C34DE" w:rsidRPr="00842A77">
        <w:t xml:space="preserve"> </w:t>
      </w:r>
      <w:r w:rsidR="008F7E85" w:rsidRPr="00842A77">
        <w:t xml:space="preserve">above shall be </w:t>
      </w:r>
      <w:r w:rsidR="00A94E55" w:rsidRPr="00842A77">
        <w:t xml:space="preserve">for the </w:t>
      </w:r>
      <w:r w:rsidR="00174B8D" w:rsidRPr="00842A77">
        <w:t xml:space="preserve">period of </w:t>
      </w:r>
      <w:r w:rsidR="00842A77" w:rsidRPr="00842A77">
        <w:t>eighteen (18) months</w:t>
      </w:r>
      <w:r w:rsidR="00C73C16" w:rsidRPr="00842A77">
        <w:t xml:space="preserve"> </w:t>
      </w:r>
      <w:r w:rsidR="009C34DE" w:rsidRPr="00842A77">
        <w:rPr>
          <w:lang w:val="en-US"/>
        </w:rPr>
        <w:t xml:space="preserve">from the date of </w:t>
      </w:r>
      <w:r w:rsidR="00842A77" w:rsidRPr="00842A77">
        <w:rPr>
          <w:lang w:val="en-US"/>
        </w:rPr>
        <w:t>PURCHASER’s approval of the Final Report.</w:t>
      </w:r>
      <w:r w:rsidR="00830CB3" w:rsidRPr="00842A77">
        <w:t xml:space="preserve"> The Contract shall remain in effect until the expiration of the warranty period</w:t>
      </w:r>
      <w:r w:rsidR="00270147" w:rsidRPr="00842A77">
        <w:t>.</w:t>
      </w:r>
    </w:p>
    <w:p w14:paraId="4BCD77C8" w14:textId="77777777" w:rsidR="008F7E85" w:rsidRPr="002E5394" w:rsidRDefault="008F7E85" w:rsidP="002E5394">
      <w:pPr>
        <w:ind w:left="709" w:right="283" w:hanging="709"/>
        <w:jc w:val="both"/>
      </w:pPr>
    </w:p>
    <w:p w14:paraId="24790422" w14:textId="633B28C3" w:rsidR="008F7E85" w:rsidRPr="0030464B" w:rsidRDefault="00635983" w:rsidP="002E5394">
      <w:pPr>
        <w:ind w:left="709" w:right="283" w:hanging="709"/>
        <w:jc w:val="both"/>
        <w:rPr>
          <w:highlight w:val="yellow"/>
        </w:rPr>
      </w:pPr>
      <w:r w:rsidRPr="006F54B8">
        <w:t>12</w:t>
      </w:r>
      <w:r w:rsidR="008F7E85" w:rsidRPr="006F54B8">
        <w:t>.</w:t>
      </w:r>
      <w:r w:rsidR="00194A40">
        <w:t>3</w:t>
      </w:r>
      <w:r w:rsidR="002E5394" w:rsidRPr="006F54B8">
        <w:tab/>
      </w:r>
      <w:r w:rsidR="00410E3E">
        <w:t xml:space="preserve">If SELLER does not fulfil his obligations under Article 12.1 above within a mutually agreed </w:t>
      </w:r>
      <w:proofErr w:type="gramStart"/>
      <w:r w:rsidR="00410E3E">
        <w:t>period of time</w:t>
      </w:r>
      <w:proofErr w:type="gramEnd"/>
      <w:r w:rsidR="00410E3E">
        <w:t xml:space="preserve">, SELLER shall correct the defect / reperform service within a reasonable time following PURCHASER’s written notice of the defect. </w:t>
      </w:r>
      <w:r w:rsidR="008F7E85" w:rsidRPr="00410E3E">
        <w:t>The reporting shall be made within thirty (30) days after the detection of the fault or de</w:t>
      </w:r>
      <w:r w:rsidR="008D4A98" w:rsidRPr="00410E3E">
        <w:t>ficiency. The remedy shall be</w:t>
      </w:r>
      <w:r w:rsidR="008F7E85" w:rsidRPr="00410E3E">
        <w:t xml:space="preserve"> made by (</w:t>
      </w:r>
      <w:proofErr w:type="spellStart"/>
      <w:r w:rsidR="008F7E85" w:rsidRPr="00410E3E">
        <w:t>i</w:t>
      </w:r>
      <w:proofErr w:type="spellEnd"/>
      <w:r w:rsidR="008F7E85" w:rsidRPr="00410E3E">
        <w:t>) replacement or repair of the fa</w:t>
      </w:r>
      <w:r w:rsidR="008D4A98" w:rsidRPr="00410E3E">
        <w:t xml:space="preserve">ulty or deficient unit (spare </w:t>
      </w:r>
      <w:r w:rsidR="008F7E85" w:rsidRPr="00410E3E">
        <w:t>part or equipment) at SELLER’s</w:t>
      </w:r>
      <w:r w:rsidR="008D4A98" w:rsidRPr="00410E3E">
        <w:t xml:space="preserve"> option approved by PURCHASER, </w:t>
      </w:r>
      <w:r w:rsidR="008F7E85" w:rsidRPr="00410E3E">
        <w:t xml:space="preserve">such approval being not unreasonably withheld, and within shortest reasonable </w:t>
      </w:r>
      <w:proofErr w:type="gramStart"/>
      <w:r w:rsidR="008F7E85" w:rsidRPr="00410E3E">
        <w:t>period of time</w:t>
      </w:r>
      <w:proofErr w:type="gramEnd"/>
      <w:r w:rsidR="008F7E85" w:rsidRPr="00410E3E">
        <w:t xml:space="preserve"> to be determined between the Par</w:t>
      </w:r>
      <w:r w:rsidR="00C73C16" w:rsidRPr="00410E3E">
        <w:t>ties</w:t>
      </w:r>
      <w:r w:rsidR="009C34DE" w:rsidRPr="00410E3E">
        <w:rPr>
          <w:lang w:val="en-US"/>
        </w:rPr>
        <w:t xml:space="preserve"> or (ii) repeat of the defective services</w:t>
      </w:r>
      <w:r w:rsidR="00C73C16" w:rsidRPr="00410E3E">
        <w:t>.</w:t>
      </w:r>
    </w:p>
    <w:p w14:paraId="51A042F9" w14:textId="77777777" w:rsidR="00C73C16" w:rsidRPr="0030464B" w:rsidRDefault="00C73C16" w:rsidP="002E5394">
      <w:pPr>
        <w:ind w:left="709" w:right="283" w:hanging="709"/>
        <w:jc w:val="both"/>
        <w:rPr>
          <w:highlight w:val="yellow"/>
        </w:rPr>
      </w:pPr>
    </w:p>
    <w:p w14:paraId="22E10A70" w14:textId="7DE8F169" w:rsidR="008F7E85" w:rsidRPr="002E5394" w:rsidRDefault="008F7E85" w:rsidP="00410E3E">
      <w:pPr>
        <w:ind w:left="709" w:right="283"/>
        <w:jc w:val="both"/>
      </w:pPr>
      <w:r w:rsidRPr="006B216A">
        <w:t>A fresh warranty period shall commence for the repaired or replaced material/eq</w:t>
      </w:r>
      <w:r w:rsidR="00C73C16" w:rsidRPr="006B216A">
        <w:t>uipment</w:t>
      </w:r>
      <w:r w:rsidRPr="006B216A">
        <w:t xml:space="preserve">. </w:t>
      </w:r>
      <w:r w:rsidR="002A62B5" w:rsidRPr="006B216A">
        <w:t xml:space="preserve">The duration of this new warranty must last for the remaining duration of the original warranty as stated in Art 12.3. above or extend for a minimum of </w:t>
      </w:r>
      <w:r w:rsidR="006B216A" w:rsidRPr="006B216A">
        <w:t>eighteen (18)</w:t>
      </w:r>
      <w:r w:rsidR="002A62B5" w:rsidRPr="006B216A">
        <w:t xml:space="preserve"> </w:t>
      </w:r>
      <w:r w:rsidR="006B216A" w:rsidRPr="006B216A">
        <w:t>months</w:t>
      </w:r>
      <w:r w:rsidR="002A62B5" w:rsidRPr="006B216A">
        <w:t xml:space="preserve"> after the completion of the </w:t>
      </w:r>
      <w:r w:rsidR="002A62B5" w:rsidRPr="006B216A">
        <w:lastRenderedPageBreak/>
        <w:t xml:space="preserve">remedy, whichever of these durations is longer. </w:t>
      </w:r>
    </w:p>
    <w:p w14:paraId="54404F0C" w14:textId="23C372F6" w:rsidR="00C80587" w:rsidRPr="00C80587" w:rsidRDefault="00407D5E" w:rsidP="00194A40">
      <w:pPr>
        <w:ind w:left="709" w:right="283" w:hanging="709"/>
        <w:jc w:val="both"/>
      </w:pPr>
      <w:r>
        <w:tab/>
      </w:r>
    </w:p>
    <w:p w14:paraId="42256051" w14:textId="268311F8" w:rsidR="00C80587" w:rsidRDefault="00C80587" w:rsidP="00C80587">
      <w:pPr>
        <w:ind w:left="709" w:right="283" w:hanging="709"/>
        <w:jc w:val="both"/>
        <w:rPr>
          <w:lang w:val="en-US"/>
        </w:rPr>
      </w:pPr>
      <w:r w:rsidRPr="00C80587">
        <w:rPr>
          <w:lang w:val="en-US"/>
        </w:rPr>
        <w:t>12.</w:t>
      </w:r>
      <w:r w:rsidR="00410E3E">
        <w:rPr>
          <w:lang w:val="en-US"/>
        </w:rPr>
        <w:t>4</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B8E5D32" w14:textId="77777777" w:rsidR="00194A40" w:rsidRDefault="00194A40" w:rsidP="00C80587">
      <w:pPr>
        <w:ind w:left="709" w:right="283" w:hanging="709"/>
        <w:jc w:val="both"/>
        <w:rPr>
          <w:lang w:val="en-US"/>
        </w:rPr>
      </w:pPr>
    </w:p>
    <w:p w14:paraId="5BBF3DAF" w14:textId="77777777" w:rsidR="00194A40" w:rsidRPr="00C80587" w:rsidRDefault="00194A40" w:rsidP="00C80587">
      <w:pPr>
        <w:ind w:left="709" w:right="283" w:hanging="709"/>
        <w:jc w:val="both"/>
        <w:rPr>
          <w:lang w:val="en-US"/>
        </w:rPr>
      </w:pPr>
    </w:p>
    <w:p w14:paraId="2EECDEEA" w14:textId="77777777" w:rsidR="00BA6D97" w:rsidRDefault="00BA6D97" w:rsidP="00BA6D97">
      <w:pPr>
        <w:pStyle w:val="Heading1"/>
        <w:rPr>
          <w:lang w:val="en-US"/>
        </w:rPr>
      </w:pPr>
      <w:bookmarkStart w:id="33" w:name="_Toc350158388"/>
      <w:bookmarkStart w:id="34" w:name="_Toc439841472"/>
      <w:bookmarkStart w:id="35" w:name="_Toc148965723"/>
      <w:bookmarkStart w:id="36" w:name="_Toc383001699"/>
      <w:r w:rsidRPr="004C0802">
        <w:rPr>
          <w:lang w:val="en-US"/>
        </w:rPr>
        <w:t>T A X E S</w:t>
      </w:r>
      <w:bookmarkEnd w:id="33"/>
      <w:bookmarkEnd w:id="34"/>
      <w:bookmarkEnd w:id="35"/>
      <w:r w:rsidRPr="004C0802">
        <w:rPr>
          <w:lang w:val="en-US"/>
        </w:rPr>
        <w:t xml:space="preserve"> </w:t>
      </w:r>
    </w:p>
    <w:p w14:paraId="50308887" w14:textId="77777777" w:rsidR="00BA6D97" w:rsidRPr="00BA6D97" w:rsidRDefault="00BA6D97" w:rsidP="00BA6D97">
      <w:pPr>
        <w:rPr>
          <w:lang w:val="en-US"/>
        </w:rPr>
      </w:pPr>
    </w:p>
    <w:p w14:paraId="25459264" w14:textId="50CDF723"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 xml:space="preserve">SELLER shall be responsible for the payment of all taxes, duties, tariffs, </w:t>
      </w:r>
      <w:proofErr w:type="gramStart"/>
      <w:r w:rsidRPr="00194A40">
        <w:rPr>
          <w:lang w:val="en-US"/>
        </w:rPr>
        <w:t>fees</w:t>
      </w:r>
      <w:proofErr w:type="gramEnd"/>
      <w:r w:rsidRPr="00194A40">
        <w:rPr>
          <w:lang w:val="en-US"/>
        </w:rPr>
        <w:t xml:space="preserve"> and other like charges of SELLER arising from or in connection with the subject matter of the Contract</w:t>
      </w:r>
      <w:r w:rsidR="003A6F75">
        <w:rPr>
          <w:lang w:val="en-US"/>
        </w:rPr>
        <w:t>.</w:t>
      </w:r>
    </w:p>
    <w:p w14:paraId="790DD17A" w14:textId="77777777"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194A40" w:rsidRDefault="00362B85" w:rsidP="0079661A">
      <w:pPr>
        <w:widowControl/>
        <w:numPr>
          <w:ilvl w:val="1"/>
          <w:numId w:val="24"/>
        </w:numPr>
        <w:tabs>
          <w:tab w:val="left" w:pos="-720"/>
        </w:tabs>
        <w:suppressAutoHyphens/>
        <w:spacing w:line="276" w:lineRule="auto"/>
        <w:ind w:right="142"/>
        <w:jc w:val="both"/>
        <w:outlineLvl w:val="1"/>
        <w:rPr>
          <w:lang w:val="en-US"/>
        </w:rPr>
      </w:pPr>
      <w:r w:rsidRPr="00194A40">
        <w:rPr>
          <w:lang w:val="en-US"/>
        </w:rPr>
        <w:t xml:space="preserve"> PURCHASER shall be responsible only for the payment of Slovenian import tax (payable at Slovenian boarder) and relevant Slovenian V.A.T.</w:t>
      </w:r>
    </w:p>
    <w:p w14:paraId="4B9D8C70" w14:textId="77777777" w:rsidR="006959C6" w:rsidRDefault="006959C6" w:rsidP="0079661A">
      <w:pPr>
        <w:widowControl/>
        <w:tabs>
          <w:tab w:val="left" w:pos="-720"/>
        </w:tabs>
        <w:suppressAutoHyphens/>
        <w:spacing w:line="276" w:lineRule="auto"/>
        <w:ind w:left="709" w:right="142"/>
        <w:jc w:val="both"/>
        <w:outlineLvl w:val="1"/>
        <w:rPr>
          <w:lang w:val="en-US"/>
        </w:rPr>
      </w:pPr>
    </w:p>
    <w:p w14:paraId="038E3FDC" w14:textId="77777777" w:rsidR="0079661A" w:rsidRPr="006D7351" w:rsidRDefault="0079661A" w:rsidP="0079661A">
      <w:pPr>
        <w:widowControl/>
        <w:tabs>
          <w:tab w:val="left" w:pos="-720"/>
        </w:tabs>
        <w:suppressAutoHyphens/>
        <w:spacing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37" w:name="_Toc350158389"/>
      <w:bookmarkStart w:id="38" w:name="_Toc439841473"/>
      <w:bookmarkStart w:id="39" w:name="_Toc148965724"/>
      <w:r w:rsidRPr="004C0802">
        <w:rPr>
          <w:lang w:val="en-US"/>
        </w:rPr>
        <w:t>LICENSES, PERMITS, AND AUTHORIZATIONS</w:t>
      </w:r>
      <w:bookmarkEnd w:id="37"/>
      <w:bookmarkEnd w:id="38"/>
      <w:bookmarkEnd w:id="39"/>
      <w:r>
        <w:t xml:space="preserve"> </w:t>
      </w:r>
      <w:bookmarkEnd w:id="36"/>
    </w:p>
    <w:p w14:paraId="005B7790" w14:textId="77777777" w:rsidR="00E70085" w:rsidRDefault="00E70085" w:rsidP="00E70085">
      <w:pPr>
        <w:ind w:left="720"/>
      </w:pPr>
    </w:p>
    <w:p w14:paraId="4F533844" w14:textId="0A71BEDB" w:rsidR="00F637C8" w:rsidRDefault="00194A40" w:rsidP="00194A40">
      <w:pPr>
        <w:ind w:left="709" w:right="142"/>
        <w:jc w:val="both"/>
        <w:rPr>
          <w:lang w:val="en-US"/>
        </w:rPr>
      </w:pPr>
      <w:r>
        <w:rPr>
          <w:lang w:val="en-US"/>
        </w:rPr>
        <w:t>N/A</w:t>
      </w:r>
    </w:p>
    <w:p w14:paraId="2E2B4470" w14:textId="77777777" w:rsidR="00194A40" w:rsidRDefault="00194A40" w:rsidP="00194A40">
      <w:pPr>
        <w:ind w:left="709" w:right="142"/>
        <w:jc w:val="both"/>
        <w:rPr>
          <w:lang w:val="en-US"/>
        </w:rPr>
      </w:pP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40" w:name="_Toc350158390"/>
      <w:bookmarkStart w:id="41" w:name="_Toc439841474"/>
      <w:bookmarkStart w:id="42" w:name="_Toc148965725"/>
      <w:r w:rsidRPr="004C0802">
        <w:rPr>
          <w:lang w:val="en-US"/>
        </w:rPr>
        <w:t>INSURANCE AND INDEMNITY</w:t>
      </w:r>
      <w:bookmarkEnd w:id="40"/>
      <w:bookmarkEnd w:id="41"/>
      <w:bookmarkEnd w:id="42"/>
    </w:p>
    <w:p w14:paraId="1A60BE42" w14:textId="77777777" w:rsidR="006F54B8" w:rsidRDefault="006F54B8" w:rsidP="006F54B8">
      <w:pPr>
        <w:rPr>
          <w:lang w:val="en-US"/>
        </w:rPr>
      </w:pPr>
    </w:p>
    <w:p w14:paraId="0C6F9CA2" w14:textId="103A60C4" w:rsidR="00BC28C0" w:rsidRPr="00BC28C0" w:rsidRDefault="00BC28C0" w:rsidP="00EF4D08">
      <w:pPr>
        <w:pStyle w:val="Heading2"/>
        <w:tabs>
          <w:tab w:val="clear" w:pos="3289"/>
        </w:tabs>
        <w:ind w:left="709" w:hanging="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w:t>
      </w:r>
      <w:r w:rsidRPr="00BC28C0">
        <w:rPr>
          <w:lang w:val="en-US"/>
        </w:rPr>
        <w:lastRenderedPageBreak/>
        <w:t xml:space="preserve">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EF4D08">
      <w:pPr>
        <w:pStyle w:val="Heading2"/>
        <w:tabs>
          <w:tab w:val="clear" w:pos="3289"/>
        </w:tabs>
        <w:ind w:left="709" w:hanging="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3" w:name="_Toc439841475"/>
      <w:bookmarkStart w:id="44" w:name="_Toc148965726"/>
      <w:r>
        <w:t>LIABILITY</w:t>
      </w:r>
      <w:bookmarkEnd w:id="43"/>
      <w:bookmarkEnd w:id="44"/>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w:t>
      </w:r>
      <w:r w:rsidRPr="004E441C">
        <w:rPr>
          <w:b w:val="0"/>
          <w:lang w:val="en-US"/>
        </w:rPr>
        <w:lastRenderedPageBreak/>
        <w:t>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 xml:space="preserve">The total and cumulative liability of the SELLER,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t>
      </w:r>
      <w:r w:rsidRPr="00557095">
        <w:rPr>
          <w:b w:val="0"/>
          <w:lang w:val="en-US"/>
        </w:rPr>
        <w:lastRenderedPageBreak/>
        <w:t>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65B668AF" w14:textId="77777777" w:rsidR="003A6F75" w:rsidRPr="000941BB" w:rsidRDefault="003A6F75" w:rsidP="00B768CB">
      <w:pPr>
        <w:widowControl/>
      </w:pPr>
    </w:p>
    <w:p w14:paraId="64CF1E8D" w14:textId="77777777" w:rsidR="008F7E85" w:rsidRPr="002947AD" w:rsidRDefault="008F7E85">
      <w:pPr>
        <w:pStyle w:val="Heading1"/>
        <w:ind w:right="1102"/>
      </w:pPr>
      <w:bookmarkStart w:id="45" w:name="_Toc439841476"/>
      <w:bookmarkStart w:id="46" w:name="_Toc148965727"/>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w:t>
      </w:r>
      <w:r w:rsidR="00EB098B">
        <w:lastRenderedPageBreak/>
        <w:t xml:space="preserve">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47" w:name="_Toc120934455"/>
      <w:bookmarkStart w:id="48" w:name="_Toc439841477"/>
      <w:bookmarkStart w:id="49" w:name="_Toc148965728"/>
      <w:r w:rsidRPr="0031730C">
        <w:t>CLAIMS</w:t>
      </w:r>
      <w:bookmarkEnd w:id="47"/>
      <w:bookmarkEnd w:id="48"/>
      <w:bookmarkEnd w:id="49"/>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0" w:name="_Toc120934456"/>
      <w:bookmarkStart w:id="51" w:name="_Toc439841478"/>
      <w:bookmarkStart w:id="52" w:name="_Toc148965729"/>
      <w:r w:rsidRPr="0031730C">
        <w:t>ARBITRATION</w:t>
      </w:r>
      <w:bookmarkEnd w:id="50"/>
      <w:bookmarkEnd w:id="51"/>
      <w:bookmarkEnd w:id="52"/>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1933AC77" w14:textId="702AD2AC" w:rsidR="008F7E85"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449AFBC8" w14:textId="5A210A29" w:rsidR="00616CC4" w:rsidRDefault="00616CC4">
      <w:pPr>
        <w:widowControl/>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3" w:name="_Toc120934457"/>
      <w:bookmarkStart w:id="54" w:name="_Toc439841479"/>
      <w:bookmarkStart w:id="55" w:name="_Toc148965730"/>
      <w:r w:rsidRPr="00325085">
        <w:t>SUBSTANTIVE LAW</w:t>
      </w:r>
      <w:bookmarkEnd w:id="53"/>
      <w:bookmarkEnd w:id="54"/>
      <w:bookmarkEnd w:id="55"/>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56" w:name="_Toc439841480"/>
    </w:p>
    <w:p w14:paraId="36B87D28" w14:textId="77777777" w:rsidR="008F7E85" w:rsidRPr="00325085" w:rsidRDefault="008F7E85" w:rsidP="00325085">
      <w:pPr>
        <w:pStyle w:val="Heading1"/>
      </w:pPr>
      <w:r w:rsidRPr="00325085">
        <w:t xml:space="preserve"> </w:t>
      </w:r>
      <w:bookmarkStart w:id="57" w:name="_Toc148965731"/>
      <w:r w:rsidRPr="00325085">
        <w:t>FORCE MAJEURE</w:t>
      </w:r>
      <w:bookmarkEnd w:id="56"/>
      <w:bookmarkEnd w:id="57"/>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w:t>
      </w:r>
      <w:r w:rsidR="008F7E85" w:rsidRPr="0031730C">
        <w:lastRenderedPageBreak/>
        <w:t xml:space="preserve">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lastRenderedPageBreak/>
        <w:t>21</w:t>
      </w:r>
      <w:r w:rsidR="005B6663">
        <w:t xml:space="preserve">.6   </w:t>
      </w:r>
      <w:r w:rsidR="008F7E85" w:rsidRPr="005B6663">
        <w:t>Under Force Majeure circumstances, each Party bears its own costs.</w:t>
      </w:r>
    </w:p>
    <w:p w14:paraId="7E29346E" w14:textId="77777777" w:rsidR="00C03C03" w:rsidRDefault="00C03C03" w:rsidP="00AC33C9"/>
    <w:p w14:paraId="4098AD66" w14:textId="77777777" w:rsidR="0079661A" w:rsidRDefault="0079661A" w:rsidP="00AC33C9"/>
    <w:p w14:paraId="0DCD6C74" w14:textId="77777777" w:rsidR="00AC33C9" w:rsidRPr="00024EE5" w:rsidRDefault="00AC33C9" w:rsidP="00325085">
      <w:pPr>
        <w:pStyle w:val="Heading1"/>
      </w:pPr>
      <w:bookmarkStart w:id="58" w:name="_Toc375133086"/>
      <w:bookmarkStart w:id="59" w:name="_Toc148965732"/>
      <w:r w:rsidRPr="00024EE5">
        <w:t>SUSPENSION OF WORK AND TERMINATION</w:t>
      </w:r>
      <w:bookmarkEnd w:id="58"/>
      <w:bookmarkEnd w:id="59"/>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w:t>
      </w:r>
      <w:r w:rsidRPr="003B303D">
        <w:rPr>
          <w:lang w:val="en-US"/>
        </w:rPr>
        <w:lastRenderedPageBreak/>
        <w:t>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w:t>
      </w:r>
      <w:r>
        <w:rPr>
          <w:lang w:val="en-US"/>
        </w:rPr>
        <w:lastRenderedPageBreak/>
        <w:t>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 xml:space="preserve">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w:t>
      </w:r>
      <w:r>
        <w:rPr>
          <w:lang w:val="en-US"/>
        </w:rPr>
        <w:lastRenderedPageBreak/>
        <w:t>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Default="00EA3A6D" w:rsidP="00833F8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02808459" w14:textId="77777777" w:rsidR="00833F8C" w:rsidRPr="00AC33C9" w:rsidRDefault="00833F8C" w:rsidP="00833F8C">
      <w:pPr>
        <w:widowControl/>
        <w:spacing w:after="200"/>
        <w:ind w:left="660" w:right="142"/>
        <w:jc w:val="both"/>
      </w:pPr>
    </w:p>
    <w:p w14:paraId="17E2F9ED" w14:textId="77777777" w:rsidR="0081256F" w:rsidRPr="00751877" w:rsidRDefault="0081256F" w:rsidP="00751877">
      <w:pPr>
        <w:pStyle w:val="Heading1"/>
      </w:pPr>
      <w:bookmarkStart w:id="60" w:name="_Toc439841481"/>
      <w:bookmarkStart w:id="61" w:name="_Toc148965733"/>
      <w:r w:rsidRPr="00751877">
        <w:t>CHANGES</w:t>
      </w:r>
      <w:bookmarkEnd w:id="60"/>
      <w:bookmarkEnd w:id="61"/>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w:t>
      </w:r>
      <w:r w:rsidRPr="00DE1A1A">
        <w:rPr>
          <w:lang w:val="en-US"/>
        </w:rPr>
        <w:lastRenderedPageBreak/>
        <w:t>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559F403" w14:textId="77777777" w:rsidR="00833F8C" w:rsidRDefault="00833F8C" w:rsidP="00DE1A1A">
      <w:pPr>
        <w:widowControl/>
        <w:spacing w:after="200" w:line="276" w:lineRule="auto"/>
        <w:ind w:left="720" w:right="142" w:hanging="720"/>
        <w:jc w:val="both"/>
        <w:rPr>
          <w:rFonts w:cs="Arial"/>
          <w:snapToGrid/>
          <w:szCs w:val="24"/>
          <w:lang w:val="en-US"/>
        </w:rPr>
      </w:pPr>
    </w:p>
    <w:p w14:paraId="1520AAD1" w14:textId="6E845266"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w:t>
      </w:r>
      <w:r w:rsidRPr="00DE1A1A">
        <w:rPr>
          <w:rFonts w:cs="Arial"/>
          <w:snapToGrid/>
          <w:szCs w:val="24"/>
          <w:lang w:val="en-US"/>
        </w:rPr>
        <w:lastRenderedPageBreak/>
        <w:t>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2" w:name="_Toc409434004"/>
      <w:bookmarkStart w:id="63" w:name="_Toc439841482"/>
      <w:bookmarkStart w:id="64" w:name="_Toc148965734"/>
      <w:bookmarkStart w:id="65" w:name="_Toc120934460"/>
      <w:r w:rsidRPr="00FA231C">
        <w:t>ANTI-CORRUPTION CLAUSE</w:t>
      </w:r>
      <w:bookmarkEnd w:id="62"/>
      <w:bookmarkEnd w:id="63"/>
      <w:bookmarkEnd w:id="64"/>
      <w:r w:rsidRPr="00FA231C">
        <w:t xml:space="preserve"> </w:t>
      </w:r>
      <w:bookmarkEnd w:id="65"/>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66" w:name="_Toc439841483"/>
      <w:r w:rsidRPr="00751877">
        <w:t xml:space="preserve"> </w:t>
      </w:r>
      <w:bookmarkStart w:id="67" w:name="_Toc148965735"/>
      <w:r w:rsidR="00696209">
        <w:t>SOCIAL CLAUSE</w:t>
      </w:r>
      <w:bookmarkEnd w:id="67"/>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8" w:name="_Toc350158399"/>
      <w:bookmarkStart w:id="69" w:name="_Toc148965736"/>
      <w:r w:rsidRPr="004F33C0">
        <w:rPr>
          <w:lang w:val="en-US"/>
        </w:rPr>
        <w:t>OTHER PROVISIONS</w:t>
      </w:r>
      <w:bookmarkEnd w:id="68"/>
      <w:bookmarkEnd w:id="69"/>
    </w:p>
    <w:p w14:paraId="35901209" w14:textId="77777777" w:rsidR="008D66CC" w:rsidRPr="004F33C0" w:rsidRDefault="008D66CC" w:rsidP="008D66CC">
      <w:pPr>
        <w:rPr>
          <w:lang w:val="en-US"/>
        </w:rPr>
      </w:pPr>
    </w:p>
    <w:p w14:paraId="7310ACA0" w14:textId="77AD690D"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lastRenderedPageBreak/>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radiation controlled </w:t>
      </w:r>
      <w:proofErr w:type="gramStart"/>
      <w:r w:rsidRPr="00EB24C8">
        <w:rPr>
          <w:u w:val="single"/>
        </w:rPr>
        <w:t>area</w:t>
      </w:r>
      <w:proofErr w:type="gramEnd"/>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50355E70" w:rsidR="004F33C0" w:rsidRPr="009A162B" w:rsidRDefault="004F33C0" w:rsidP="004F33C0">
      <w:pPr>
        <w:ind w:left="720"/>
        <w:jc w:val="both"/>
      </w:pPr>
      <w:r w:rsidRPr="009A162B">
        <w:t xml:space="preserve">SELLER shall also, at SELLER's cost, obtain the approval from Slovenian Nuclear Safety Administration (SNSA) at the </w:t>
      </w:r>
      <w:r w:rsidR="0020255A" w:rsidRPr="0020255A">
        <w:t>Ministry of the Environment, Climate and Energy</w:t>
      </w:r>
      <w:r w:rsidRPr="009A162B">
        <w:t xml:space="preserve"> that SELLER has obtained license in his country to work in the </w:t>
      </w:r>
      <w:proofErr w:type="gramStart"/>
      <w:r w:rsidRPr="009A162B">
        <w:t>radiation 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lastRenderedPageBreak/>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DB4EE5">
        <w:tc>
          <w:tcPr>
            <w:tcW w:w="2693" w:type="dxa"/>
            <w:shd w:val="clear" w:color="auto" w:fill="auto"/>
          </w:tcPr>
          <w:p w14:paraId="486D60ED" w14:textId="77777777" w:rsidR="004F33C0" w:rsidRPr="00642926" w:rsidRDefault="004F33C0" w:rsidP="00DB4EE5">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DB4EE5">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DB4EE5">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DB4EE5">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DB4EE5">
        <w:tc>
          <w:tcPr>
            <w:tcW w:w="2693" w:type="dxa"/>
            <w:shd w:val="clear" w:color="auto" w:fill="auto"/>
          </w:tcPr>
          <w:p w14:paraId="756AF63C" w14:textId="77777777" w:rsidR="004F33C0" w:rsidRPr="00642926" w:rsidRDefault="004F33C0" w:rsidP="00DB4EE5">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DB4EE5">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DB4EE5">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DB4EE5">
            <w:pPr>
              <w:ind w:left="720"/>
              <w:rPr>
                <w:lang w:val="en-US"/>
              </w:rPr>
            </w:pPr>
            <w:r w:rsidRPr="00642926">
              <w:rPr>
                <w:lang w:val="en-US"/>
              </w:rPr>
              <w:t>0</w:t>
            </w:r>
          </w:p>
        </w:tc>
      </w:tr>
      <w:tr w:rsidR="004F33C0" w:rsidRPr="00642926" w14:paraId="75B01FD6" w14:textId="77777777" w:rsidTr="00DB4EE5">
        <w:tc>
          <w:tcPr>
            <w:tcW w:w="2693" w:type="dxa"/>
            <w:shd w:val="clear" w:color="auto" w:fill="auto"/>
          </w:tcPr>
          <w:p w14:paraId="35DD6C78" w14:textId="77777777" w:rsidR="004F33C0" w:rsidRPr="00642926" w:rsidRDefault="004F33C0" w:rsidP="00DB4EE5">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DB4EE5">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DB4EE5">
            <w:pPr>
              <w:ind w:left="720"/>
              <w:rPr>
                <w:lang w:val="en-US"/>
              </w:rPr>
            </w:pPr>
          </w:p>
        </w:tc>
        <w:tc>
          <w:tcPr>
            <w:tcW w:w="1701" w:type="dxa"/>
            <w:shd w:val="clear" w:color="auto" w:fill="auto"/>
          </w:tcPr>
          <w:p w14:paraId="2001874C" w14:textId="77777777" w:rsidR="004F33C0" w:rsidRPr="00642926" w:rsidRDefault="004F33C0" w:rsidP="00DB4EE5">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 xml:space="preserve">SELLER shall also, at SELLER's cost, obtain the approval from Slovenian Nuclear Safety Administration (SNSA) at the Ministry for Environment and Energy that SELLER has obtained license in his country to work in the </w:t>
      </w:r>
      <w:proofErr w:type="gramStart"/>
      <w:r w:rsidRPr="003E0196">
        <w:t>radiation controlled</w:t>
      </w:r>
      <w:proofErr w:type="gramEnd"/>
      <w:r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w:t>
      </w:r>
      <w:r w:rsidRPr="003E0196">
        <w:lastRenderedPageBreak/>
        <w:t xml:space="preserve">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Default="00C03C03" w:rsidP="00696209">
      <w:pPr>
        <w:ind w:left="720"/>
      </w:pPr>
    </w:p>
    <w:p w14:paraId="4BAF5B03" w14:textId="77777777" w:rsidR="00EF4D08" w:rsidRPr="003E0196" w:rsidRDefault="00EF4D08" w:rsidP="00696209">
      <w:pPr>
        <w:ind w:left="720"/>
      </w:pPr>
    </w:p>
    <w:p w14:paraId="5E6C5CB9" w14:textId="77777777" w:rsidR="008F7E85" w:rsidRPr="003E0196" w:rsidRDefault="008F7E85" w:rsidP="00751877">
      <w:pPr>
        <w:pStyle w:val="Heading1"/>
      </w:pPr>
      <w:bookmarkStart w:id="70" w:name="_Toc148965737"/>
      <w:r w:rsidRPr="003E0196">
        <w:t>ASSIGNMENT</w:t>
      </w:r>
      <w:bookmarkEnd w:id="66"/>
      <w:bookmarkEnd w:id="70"/>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1" w:name="_Toc439841484"/>
      <w:bookmarkStart w:id="72" w:name="_Toc148965738"/>
      <w:r w:rsidRPr="00751877">
        <w:t>ENTIRE AGREEMENT</w:t>
      </w:r>
      <w:bookmarkEnd w:id="71"/>
      <w:bookmarkEnd w:id="72"/>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3" w:name="_Toc439841485"/>
      <w:bookmarkStart w:id="74" w:name="_Toc148965739"/>
      <w:r w:rsidRPr="00751877">
        <w:t>LANGUAGE</w:t>
      </w:r>
      <w:bookmarkEnd w:id="73"/>
      <w:bookmarkEnd w:id="74"/>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w:t>
      </w:r>
      <w:r w:rsidRPr="0031730C">
        <w:lastRenderedPageBreak/>
        <w:t>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75" w:name="_Toc439841486"/>
      <w:bookmarkStart w:id="76" w:name="_Toc148965740"/>
      <w:r w:rsidRPr="002B703F">
        <w:t>EFFECTIVE DATE OF CONTRACT</w:t>
      </w:r>
      <w:bookmarkEnd w:id="75"/>
      <w:bookmarkEnd w:id="76"/>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77" w:name="_Toc120934465"/>
    </w:p>
    <w:p w14:paraId="2DF6E829" w14:textId="77777777" w:rsidR="00833F8C" w:rsidRDefault="00833F8C" w:rsidP="0016728B">
      <w:pPr>
        <w:ind w:left="720" w:right="142"/>
        <w:jc w:val="both"/>
      </w:pPr>
    </w:p>
    <w:p w14:paraId="2CFE4368" w14:textId="77777777" w:rsidR="00833F8C" w:rsidRPr="002B703F" w:rsidRDefault="00833F8C" w:rsidP="0016728B">
      <w:pPr>
        <w:ind w:left="720" w:right="142"/>
        <w:jc w:val="both"/>
      </w:pPr>
    </w:p>
    <w:p w14:paraId="5F4003A3" w14:textId="77777777" w:rsidR="008F7E85" w:rsidRPr="00751877" w:rsidRDefault="008F7E85" w:rsidP="00C03C03">
      <w:pPr>
        <w:pStyle w:val="Heading1"/>
        <w:tabs>
          <w:tab w:val="clear" w:pos="737"/>
          <w:tab w:val="num" w:pos="426"/>
        </w:tabs>
      </w:pPr>
      <w:bookmarkStart w:id="78" w:name="_Toc439841487"/>
      <w:bookmarkStart w:id="79" w:name="_Toc148965741"/>
      <w:r w:rsidRPr="00751877">
        <w:t>NOTICES</w:t>
      </w:r>
      <w:bookmarkEnd w:id="77"/>
      <w:bookmarkEnd w:id="78"/>
      <w:bookmarkEnd w:id="79"/>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5DB773C4" w:rsidR="008F7E85" w:rsidRPr="0031730C" w:rsidRDefault="00A01FE4" w:rsidP="00F81B90">
      <w:pPr>
        <w:ind w:left="2149" w:right="1102"/>
        <w:jc w:val="both"/>
      </w:pPr>
      <w:r>
        <w:t xml:space="preserve">Mr. </w:t>
      </w:r>
      <w:r w:rsidR="00194A40">
        <w:t xml:space="preserve">Lenart </w:t>
      </w:r>
      <w:proofErr w:type="spellStart"/>
      <w:r w:rsidR="00194A40">
        <w:t>Pušnik</w:t>
      </w:r>
      <w:proofErr w:type="spellEnd"/>
    </w:p>
    <w:p w14:paraId="50A29665" w14:textId="642DAA41"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194A40">
        <w:rPr>
          <w:lang w:val="en-US"/>
        </w:rPr>
        <w:t>818</w:t>
      </w:r>
    </w:p>
    <w:p w14:paraId="08707BE2" w14:textId="6F53C259" w:rsidR="009645CE" w:rsidRPr="00DD1EB9" w:rsidRDefault="008F7E85" w:rsidP="00F81B90">
      <w:pPr>
        <w:tabs>
          <w:tab w:val="left" w:pos="4395"/>
        </w:tabs>
        <w:ind w:right="1102" w:firstLine="2127"/>
        <w:rPr>
          <w:lang w:val="en-US"/>
        </w:rPr>
      </w:pPr>
      <w:r w:rsidRPr="00DD1EB9">
        <w:rPr>
          <w:lang w:val="en-US"/>
        </w:rPr>
        <w:t xml:space="preserve">e-mail: </w:t>
      </w:r>
      <w:r w:rsidR="0030464B">
        <w:rPr>
          <w:lang w:val="en-US"/>
        </w:rPr>
        <w:t>l</w:t>
      </w:r>
      <w:r w:rsidR="00194A40">
        <w:rPr>
          <w:lang w:val="en-US"/>
        </w:rPr>
        <w:t>enart.pusnik</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798F83E7" w14:textId="4117C104" w:rsidR="008F7E85" w:rsidRPr="0031730C" w:rsidRDefault="00687495" w:rsidP="00347B59">
      <w:pPr>
        <w:ind w:left="2127" w:right="1102" w:firstLine="11"/>
        <w:jc w:val="both"/>
      </w:pPr>
      <w:r>
        <w:t>M</w:t>
      </w:r>
      <w:r w:rsidR="00D60B6F">
        <w:t>s</w:t>
      </w:r>
      <w:r w:rsidR="009645CE">
        <w:t>.</w:t>
      </w:r>
      <w:r w:rsidR="00DF6C20" w:rsidRPr="00194A40">
        <w:t xml:space="preserve"> </w:t>
      </w:r>
      <w:r w:rsidR="0030464B">
        <w:t>Janja Švajger</w:t>
      </w:r>
      <w:r w:rsidR="008F7E85" w:rsidRPr="0031730C">
        <w:t xml:space="preserve"> </w:t>
      </w:r>
    </w:p>
    <w:p w14:paraId="3785FED4" w14:textId="77777777" w:rsidR="0030464B" w:rsidRDefault="009645CE" w:rsidP="0030464B">
      <w:pPr>
        <w:ind w:left="2116" w:right="1102" w:firstLine="11"/>
        <w:jc w:val="both"/>
        <w:rPr>
          <w:lang w:val="fr-FR"/>
        </w:rPr>
      </w:pPr>
      <w:proofErr w:type="gramStart"/>
      <w:r w:rsidRPr="00194A40">
        <w:rPr>
          <w:lang w:val="fr-FR"/>
        </w:rPr>
        <w:t>Phone:</w:t>
      </w:r>
      <w:proofErr w:type="gramEnd"/>
      <w:r w:rsidRPr="00194A40">
        <w:rPr>
          <w:lang w:val="fr-FR"/>
        </w:rPr>
        <w:t xml:space="preserve"> </w:t>
      </w:r>
      <w:r w:rsidR="00DF6C20" w:rsidRPr="00194A40">
        <w:rPr>
          <w:lang w:val="fr-FR"/>
        </w:rPr>
        <w:t>00386/7/4802-</w:t>
      </w:r>
      <w:r w:rsidR="0030464B">
        <w:rPr>
          <w:lang w:val="fr-FR"/>
        </w:rPr>
        <w:t>327</w:t>
      </w:r>
    </w:p>
    <w:p w14:paraId="2F19F94E" w14:textId="665ED923" w:rsidR="00347B59" w:rsidRPr="00482565" w:rsidRDefault="00F63506" w:rsidP="0030464B">
      <w:pPr>
        <w:ind w:left="2116" w:right="1102" w:firstLine="11"/>
        <w:jc w:val="both"/>
        <w:rPr>
          <w:lang w:val="fr-FR"/>
        </w:rPr>
      </w:pPr>
      <w:proofErr w:type="gramStart"/>
      <w:r w:rsidRPr="00194A40">
        <w:rPr>
          <w:lang w:val="fr-FR"/>
        </w:rPr>
        <w:t>e-mail:</w:t>
      </w:r>
      <w:proofErr w:type="gramEnd"/>
      <w:r w:rsidRPr="00194A40">
        <w:rPr>
          <w:lang w:val="fr-FR"/>
        </w:rPr>
        <w:t xml:space="preserve"> </w:t>
      </w:r>
      <w:r w:rsidR="0030464B">
        <w:rPr>
          <w:lang w:val="fr-FR"/>
        </w:rPr>
        <w:t>janja.svajger</w:t>
      </w:r>
      <w:r w:rsidR="009645CE" w:rsidRPr="00194A40">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6EC493EB" w:rsidR="002A568B" w:rsidRDefault="002A568B" w:rsidP="002A568B">
      <w:pPr>
        <w:ind w:right="1102" w:firstLine="426"/>
        <w:jc w:val="both"/>
        <w:rPr>
          <w:lang w:val="en-US"/>
        </w:rPr>
      </w:pPr>
      <w:r w:rsidRPr="002A568B">
        <w:rPr>
          <w:lang w:val="en-US"/>
        </w:rPr>
        <w:t>For technical issues:</w:t>
      </w:r>
    </w:p>
    <w:p w14:paraId="65009527" w14:textId="77777777" w:rsidR="0030464B" w:rsidRDefault="0030464B" w:rsidP="002A568B">
      <w:pPr>
        <w:ind w:right="1102" w:firstLine="426"/>
        <w:jc w:val="both"/>
        <w:rPr>
          <w:lang w:val="en-US"/>
        </w:rPr>
      </w:pPr>
    </w:p>
    <w:p w14:paraId="2BBF151D" w14:textId="3E3EFA7E" w:rsidR="008F7E85" w:rsidRPr="002A568B" w:rsidRDefault="0030464B" w:rsidP="00EF4D08">
      <w:pPr>
        <w:ind w:right="1102" w:firstLine="426"/>
        <w:jc w:val="both"/>
        <w:rPr>
          <w:lang w:val="en-US"/>
        </w:rPr>
      </w:pPr>
      <w:r>
        <w:rPr>
          <w:lang w:val="en-US"/>
        </w:rPr>
        <w:t>For commercial issues:</w:t>
      </w:r>
      <w:r w:rsidR="006231C2" w:rsidRPr="002A568B">
        <w:rPr>
          <w:lang w:val="en-US"/>
        </w:rPr>
        <w:br w:type="page"/>
      </w:r>
    </w:p>
    <w:p w14:paraId="5C99BE52" w14:textId="77777777" w:rsidR="008F7E85" w:rsidRPr="0031730C" w:rsidRDefault="008F7E85" w:rsidP="00F81B90">
      <w:pPr>
        <w:pStyle w:val="Heading1"/>
      </w:pPr>
      <w:bookmarkStart w:id="80" w:name="_Toc120934466"/>
      <w:bookmarkStart w:id="81" w:name="_Toc439841488"/>
      <w:bookmarkStart w:id="82" w:name="_Toc148965742"/>
      <w:r w:rsidRPr="0031730C">
        <w:lastRenderedPageBreak/>
        <w:t>ATTACHMENTS</w:t>
      </w:r>
      <w:bookmarkEnd w:id="80"/>
      <w:bookmarkEnd w:id="81"/>
      <w:bookmarkEnd w:id="82"/>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1C68905B" w:rsidR="007D116C" w:rsidRDefault="007D116C" w:rsidP="00347B59">
      <w:pPr>
        <w:ind w:left="2977" w:right="425" w:hanging="2365"/>
      </w:pPr>
      <w:r w:rsidRPr="00485279">
        <w:rPr>
          <w:b/>
        </w:rPr>
        <w:t xml:space="preserve">ATTACHMENT </w:t>
      </w:r>
      <w:r w:rsidR="00AB567E">
        <w:rPr>
          <w:b/>
        </w:rPr>
        <w:t>C</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4D69A13C" w:rsidR="00F602AD" w:rsidRDefault="00F602AD" w:rsidP="00F602AD">
      <w:pPr>
        <w:ind w:left="2977" w:right="425" w:hanging="2365"/>
      </w:pPr>
      <w:r w:rsidRPr="00AB567E">
        <w:rPr>
          <w:b/>
          <w:bCs/>
        </w:rPr>
        <w:t xml:space="preserve">ATTACHMENT </w:t>
      </w:r>
      <w:r w:rsidR="00AB567E" w:rsidRPr="00AB567E">
        <w:rPr>
          <w:b/>
          <w:bCs/>
        </w:rPr>
        <w:t>D</w:t>
      </w:r>
      <w:r>
        <w:t>: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029AB77D" w14:textId="77777777" w:rsidR="00194A40" w:rsidRDefault="00194A40" w:rsidP="00C267F3">
      <w:pPr>
        <w:ind w:left="567" w:right="425" w:firstLine="45"/>
      </w:pPr>
    </w:p>
    <w:p w14:paraId="6B2C9609" w14:textId="77777777" w:rsidR="00194A40" w:rsidRPr="00C267F3" w:rsidRDefault="00194A40"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106306D9" w14:textId="77777777" w:rsidR="00EF4D08" w:rsidRDefault="00EF4D08">
      <w:pPr>
        <w:ind w:right="1102"/>
      </w:pPr>
    </w:p>
    <w:p w14:paraId="0C0E4F7F" w14:textId="77777777" w:rsidR="00EF4D08" w:rsidRDefault="00EF4D08">
      <w:pPr>
        <w:ind w:right="1102"/>
      </w:pPr>
    </w:p>
    <w:p w14:paraId="25A5BB92" w14:textId="77777777" w:rsidR="00EF4D08" w:rsidRPr="0031730C" w:rsidRDefault="00EF4D08">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EF4D08" w:rsidRDefault="008F7E85">
      <w:pPr>
        <w:ind w:right="1102"/>
        <w:jc w:val="both"/>
        <w:rPr>
          <w:b/>
          <w:bCs/>
        </w:rPr>
      </w:pPr>
    </w:p>
    <w:p w14:paraId="4B11D587" w14:textId="77777777" w:rsidR="009D7C9A" w:rsidRPr="00557095" w:rsidRDefault="009D7C9A" w:rsidP="00557095">
      <w:pPr>
        <w:jc w:val="center"/>
        <w:rPr>
          <w:szCs w:val="24"/>
        </w:rPr>
      </w:pPr>
      <w:r w:rsidRPr="00EF4D08">
        <w:rPr>
          <w:b/>
          <w:bCs/>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3" w:name="delovnast"/>
      <w:bookmarkStart w:id="84" w:name="naslov1"/>
      <w:bookmarkEnd w:id="83"/>
      <w:bookmarkEnd w:id="84"/>
      <w:r>
        <w:br w:type="page"/>
      </w:r>
    </w:p>
    <w:p w14:paraId="4D3AEA70" w14:textId="77777777" w:rsidR="00487AF8" w:rsidRPr="00615E95" w:rsidRDefault="00487AF8" w:rsidP="00487AF8"/>
    <w:p w14:paraId="68409DDB" w14:textId="77777777" w:rsidR="00487AF8" w:rsidRPr="00670DD7" w:rsidRDefault="009D7C9A" w:rsidP="00557095">
      <w:pPr>
        <w:jc w:val="center"/>
        <w:rPr>
          <w:b/>
          <w:bCs/>
        </w:rPr>
      </w:pPr>
      <w:bookmarkStart w:id="85" w:name="naslov2"/>
      <w:bookmarkStart w:id="86" w:name="drzava"/>
      <w:bookmarkEnd w:id="85"/>
      <w:bookmarkEnd w:id="86"/>
      <w:r w:rsidRPr="00670DD7">
        <w:rPr>
          <w:b/>
          <w:bCs/>
        </w:rPr>
        <w:t>ATTACHMENT B</w:t>
      </w:r>
    </w:p>
    <w:p w14:paraId="11F4CC3A" w14:textId="77777777" w:rsidR="009D7C9A" w:rsidRDefault="009D7C9A" w:rsidP="00557095">
      <w:pPr>
        <w:jc w:val="center"/>
      </w:pPr>
    </w:p>
    <w:p w14:paraId="774B9599" w14:textId="77777777" w:rsidR="00487AF8" w:rsidRDefault="00487AF8" w:rsidP="00487AF8">
      <w:bookmarkStart w:id="87" w:name="nlb"/>
      <w:bookmarkEnd w:id="87"/>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w:t>
      </w:r>
      <w:r>
        <w:rPr>
          <w:lang w:val="en-US"/>
        </w:rPr>
        <w:lastRenderedPageBreak/>
        <w:t>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 xml:space="preserve">Name and address of the </w:t>
      </w:r>
      <w:proofErr w:type="gramStart"/>
      <w:r>
        <w:t>Beneficiary</w:t>
      </w:r>
      <w:proofErr w:type="gramEnd"/>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7DED84D3" w14:textId="475F1BF5" w:rsidR="001408BA" w:rsidRDefault="00497D46">
      <w:pPr>
        <w:widowControl/>
      </w:pPr>
      <w:r>
        <w:br w:type="page"/>
      </w:r>
    </w:p>
    <w:p w14:paraId="26301E78" w14:textId="01195856" w:rsidR="00347DE7" w:rsidRPr="00870B63" w:rsidRDefault="0026125A" w:rsidP="002B703F">
      <w:pPr>
        <w:jc w:val="center"/>
        <w:rPr>
          <w:b/>
          <w:bCs/>
        </w:rPr>
      </w:pPr>
      <w:r w:rsidRPr="00870B63">
        <w:rPr>
          <w:b/>
          <w:bCs/>
        </w:rPr>
        <w:lastRenderedPageBreak/>
        <w:t xml:space="preserve">ATTACHMENT </w:t>
      </w:r>
      <w:r w:rsidR="00870B63" w:rsidRPr="00870B63">
        <w:rPr>
          <w:b/>
          <w:bCs/>
        </w:rPr>
        <w:t>C</w:t>
      </w:r>
    </w:p>
    <w:p w14:paraId="1F0DADA6" w14:textId="77777777" w:rsidR="0026125A" w:rsidRDefault="0026125A" w:rsidP="00347DE7">
      <w:pPr>
        <w:jc w:val="center"/>
      </w:pPr>
    </w:p>
    <w:p w14:paraId="6ACB7ACA" w14:textId="47E7A0DA" w:rsidR="0026125A" w:rsidRPr="002B703F" w:rsidRDefault="00EF4D08"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 AND BIDDER'S CONSENT FOR DIRECT PAYMENT</w:t>
      </w:r>
    </w:p>
    <w:p w14:paraId="1B328E26" w14:textId="4590AE25"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t>
      </w:r>
      <w:proofErr w:type="gramStart"/>
      <w:r w:rsidRPr="00903BE8">
        <w:rPr>
          <w:rFonts w:eastAsiaTheme="minorEastAsia" w:cs="Arial"/>
          <w:snapToGrid/>
          <w:sz w:val="22"/>
          <w:szCs w:val="22"/>
          <w:lang w:val="en-US" w:eastAsia="sl-SI"/>
        </w:rPr>
        <w:t>works</w:t>
      </w:r>
      <w:proofErr w:type="gramEnd"/>
      <w:r w:rsidRPr="00903BE8">
        <w:rPr>
          <w:rFonts w:eastAsiaTheme="minorEastAsia" w:cs="Arial"/>
          <w:snapToGrid/>
          <w:sz w:val="22"/>
          <w:szCs w:val="22"/>
          <w:lang w:val="en-US" w:eastAsia="sl-SI"/>
        </w:rPr>
        <w:t xml:space="preserve">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94E4942" w:rsidR="00631C12" w:rsidRPr="00870B63" w:rsidRDefault="00631C12" w:rsidP="00631C12">
      <w:pPr>
        <w:widowControl/>
        <w:jc w:val="center"/>
        <w:rPr>
          <w:rFonts w:eastAsia="Calibri" w:cs="Arial"/>
          <w:b/>
          <w:bCs/>
          <w:snapToGrid/>
          <w:szCs w:val="24"/>
          <w:lang w:val="en-US"/>
        </w:rPr>
      </w:pPr>
      <w:r w:rsidRPr="00870B63">
        <w:rPr>
          <w:rFonts w:eastAsia="Calibri" w:cs="Arial"/>
          <w:b/>
          <w:bCs/>
          <w:snapToGrid/>
          <w:szCs w:val="24"/>
          <w:lang w:val="en-US"/>
        </w:rPr>
        <w:t xml:space="preserve">ATTACHMENT </w:t>
      </w:r>
      <w:r w:rsidR="00870B63" w:rsidRPr="00870B63">
        <w:rPr>
          <w:rFonts w:eastAsia="Calibri" w:cs="Arial"/>
          <w:b/>
          <w:bCs/>
          <w:snapToGrid/>
          <w:szCs w:val="24"/>
          <w:lang w:val="en-US"/>
        </w:rPr>
        <w:t>D</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EF4D08"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 w:val="22"/>
          <w:szCs w:val="22"/>
          <w:lang w:val="sl-SI" w:eastAsia="sl-SI"/>
        </w:rPr>
      </w:pPr>
      <w:r w:rsidRPr="00EF4D08">
        <w:rPr>
          <w:rFonts w:eastAsiaTheme="minorEastAsia" w:cs="Arial"/>
          <w:b/>
          <w:bCs/>
          <w:snapToGrid/>
          <w:sz w:val="22"/>
          <w:szCs w:val="22"/>
          <w:lang w:val="sl-SI" w:eastAsia="sl-SI"/>
        </w:rPr>
        <w:t xml:space="preserve">STATEMENT OF RECEIVED PAYMENT FOR SUBCONTRACTOR'S PART OF SERVICES, DELIVERY OR/AND CIVIL </w:t>
      </w:r>
      <w:r w:rsidR="00431B7B" w:rsidRPr="00EF4D08">
        <w:rPr>
          <w:rFonts w:eastAsiaTheme="minorEastAsia" w:cs="Arial"/>
          <w:b/>
          <w:bCs/>
          <w:snapToGrid/>
          <w:sz w:val="22"/>
          <w:szCs w:val="22"/>
          <w:lang w:eastAsia="sl-SI"/>
        </w:rPr>
        <w:t>WORKS (</w:t>
      </w:r>
      <w:r w:rsidRPr="00EF4D08">
        <w:rPr>
          <w:rFonts w:eastAsiaTheme="minorEastAsia" w:cs="Arial"/>
          <w:b/>
          <w:bCs/>
          <w:snapToGrid/>
          <w:sz w:val="22"/>
          <w:szCs w:val="22"/>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EF4D08" w:rsidRDefault="00347DE7" w:rsidP="00347DE7">
      <w:pPr>
        <w:widowControl/>
        <w:rPr>
          <w:rFonts w:eastAsia="Calibri" w:cs="Arial"/>
          <w:snapToGrid/>
          <w:sz w:val="22"/>
          <w:szCs w:val="22"/>
          <w:u w:val="single"/>
          <w:lang w:val="en-US"/>
        </w:rPr>
      </w:pPr>
      <w:proofErr w:type="gramStart"/>
      <w:r w:rsidRPr="00EF4D08">
        <w:rPr>
          <w:rFonts w:eastAsia="Calibri" w:cs="Arial"/>
          <w:b/>
          <w:snapToGrid/>
          <w:sz w:val="22"/>
          <w:szCs w:val="22"/>
          <w:lang w:val="en-US"/>
        </w:rPr>
        <w:t>CONTRACTOR</w:t>
      </w:r>
      <w:r w:rsidRPr="00EF4D08">
        <w:rPr>
          <w:rFonts w:eastAsia="Calibri" w:cs="Arial"/>
          <w:snapToGrid/>
          <w:sz w:val="22"/>
          <w:szCs w:val="22"/>
          <w:u w:val="single"/>
          <w:lang w:val="en-US"/>
        </w:rPr>
        <w:t>:_</w:t>
      </w:r>
      <w:proofErr w:type="gramEnd"/>
      <w:r w:rsidRPr="00EF4D08">
        <w:rPr>
          <w:rFonts w:eastAsia="Calibri" w:cs="Arial"/>
          <w:snapToGrid/>
          <w:sz w:val="22"/>
          <w:szCs w:val="22"/>
          <w:u w:val="single"/>
          <w:lang w:val="en-US"/>
        </w:rPr>
        <w:t xml:space="preserve">_________________________________________ </w:t>
      </w:r>
    </w:p>
    <w:p w14:paraId="3B959E62" w14:textId="77777777" w:rsidR="00347DE7" w:rsidRPr="00EF4D08" w:rsidRDefault="00347DE7" w:rsidP="00347DE7">
      <w:pPr>
        <w:widowControl/>
        <w:rPr>
          <w:rFonts w:eastAsia="Calibri" w:cs="Arial"/>
          <w:snapToGrid/>
          <w:sz w:val="22"/>
          <w:szCs w:val="22"/>
          <w:u w:val="single"/>
          <w:lang w:val="en-US"/>
        </w:rPr>
      </w:pPr>
    </w:p>
    <w:p w14:paraId="75E9E2ED"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and</w:t>
      </w:r>
    </w:p>
    <w:p w14:paraId="28B38952" w14:textId="77777777" w:rsidR="00347DE7" w:rsidRPr="00EF4D08" w:rsidRDefault="00347DE7" w:rsidP="00347DE7">
      <w:pPr>
        <w:widowControl/>
        <w:rPr>
          <w:rFonts w:eastAsia="Calibri" w:cs="Arial"/>
          <w:snapToGrid/>
          <w:sz w:val="22"/>
          <w:szCs w:val="22"/>
          <w:u w:val="single"/>
          <w:lang w:val="en-US"/>
        </w:rPr>
      </w:pPr>
    </w:p>
    <w:p w14:paraId="0AA7E5EF" w14:textId="77777777" w:rsidR="00347DE7" w:rsidRPr="00EF4D08" w:rsidRDefault="00347DE7" w:rsidP="00347DE7">
      <w:pPr>
        <w:widowControl/>
        <w:rPr>
          <w:rFonts w:eastAsia="Calibri" w:cs="Arial"/>
          <w:snapToGrid/>
          <w:sz w:val="22"/>
          <w:szCs w:val="22"/>
          <w:u w:val="single"/>
          <w:lang w:val="en-US"/>
        </w:rPr>
      </w:pPr>
      <w:r w:rsidRPr="00EF4D08">
        <w:rPr>
          <w:rFonts w:eastAsia="Calibri" w:cs="Arial"/>
          <w:b/>
          <w:snapToGrid/>
          <w:sz w:val="22"/>
          <w:szCs w:val="22"/>
          <w:lang w:val="en-US"/>
        </w:rPr>
        <w:t>SUBCONTRACTOR</w:t>
      </w:r>
      <w:r w:rsidRPr="00EF4D08">
        <w:rPr>
          <w:rFonts w:eastAsia="Calibri" w:cs="Arial"/>
          <w:snapToGrid/>
          <w:sz w:val="22"/>
          <w:szCs w:val="22"/>
          <w:u w:val="single"/>
          <w:lang w:val="en-US"/>
        </w:rPr>
        <w:t>:                   ______________________________</w:t>
      </w:r>
    </w:p>
    <w:p w14:paraId="662CBED0" w14:textId="77777777" w:rsidR="00347DE7" w:rsidRPr="00EF4D08" w:rsidRDefault="00347DE7" w:rsidP="00347DE7">
      <w:pPr>
        <w:widowControl/>
        <w:rPr>
          <w:rFonts w:eastAsia="Calibri" w:cs="Arial"/>
          <w:snapToGrid/>
          <w:sz w:val="22"/>
          <w:szCs w:val="22"/>
          <w:u w:val="single"/>
          <w:lang w:val="en-US"/>
        </w:rPr>
      </w:pPr>
    </w:p>
    <w:p w14:paraId="5DA12C38" w14:textId="77777777" w:rsidR="00347DE7" w:rsidRPr="00EF4D08" w:rsidRDefault="00347DE7" w:rsidP="00347DE7">
      <w:pPr>
        <w:widowControl/>
        <w:rPr>
          <w:rFonts w:eastAsia="Calibri" w:cs="Arial"/>
          <w:snapToGrid/>
          <w:sz w:val="22"/>
          <w:szCs w:val="22"/>
          <w:u w:val="single"/>
          <w:lang w:val="en-US"/>
        </w:rPr>
      </w:pPr>
    </w:p>
    <w:p w14:paraId="0B2A4773" w14:textId="77777777" w:rsidR="00347DE7" w:rsidRPr="00EF4D08" w:rsidRDefault="00347DE7" w:rsidP="00347DE7">
      <w:pPr>
        <w:widowControl/>
        <w:rPr>
          <w:rFonts w:eastAsia="Calibri" w:cs="Arial"/>
          <w:snapToGrid/>
          <w:sz w:val="22"/>
          <w:szCs w:val="22"/>
          <w:u w:val="single"/>
          <w:lang w:val="en-US"/>
        </w:rPr>
      </w:pPr>
    </w:p>
    <w:p w14:paraId="7003B7DA"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hereby declare that the Subcontractor stated above has received all </w:t>
      </w:r>
      <w:proofErr w:type="gramStart"/>
      <w:r w:rsidRPr="00EF4D08">
        <w:rPr>
          <w:rFonts w:eastAsia="Calibri" w:cs="Arial"/>
          <w:snapToGrid/>
          <w:sz w:val="22"/>
          <w:szCs w:val="22"/>
          <w:lang w:val="en-US"/>
        </w:rPr>
        <w:t>payments</w:t>
      </w:r>
      <w:proofErr w:type="gramEnd"/>
    </w:p>
    <w:p w14:paraId="59B1256C" w14:textId="77777777" w:rsidR="00347DE7" w:rsidRPr="00EF4D08" w:rsidRDefault="00347DE7" w:rsidP="00347DE7">
      <w:pPr>
        <w:widowControl/>
        <w:rPr>
          <w:rFonts w:eastAsia="Calibri" w:cs="Arial"/>
          <w:snapToGrid/>
          <w:sz w:val="22"/>
          <w:szCs w:val="22"/>
          <w:lang w:val="en-US"/>
        </w:rPr>
      </w:pPr>
    </w:p>
    <w:p w14:paraId="7BF58A8E"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due for his part of the services, delivery and/or civil works under the Contract </w:t>
      </w:r>
    </w:p>
    <w:p w14:paraId="15D16020"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No._______________</w:t>
      </w:r>
    </w:p>
    <w:p w14:paraId="1C616CE4" w14:textId="77777777" w:rsidR="00347DE7" w:rsidRPr="00EF4D08" w:rsidRDefault="00347DE7" w:rsidP="00347DE7">
      <w:pPr>
        <w:widowControl/>
        <w:rPr>
          <w:rFonts w:eastAsia="Calibri" w:cs="Arial"/>
          <w:snapToGrid/>
          <w:sz w:val="22"/>
          <w:szCs w:val="22"/>
          <w:lang w:val="en-US"/>
        </w:rPr>
      </w:pPr>
    </w:p>
    <w:p w14:paraId="609B2252"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for the _________________________________. </w:t>
      </w:r>
    </w:p>
    <w:p w14:paraId="3A80862C" w14:textId="77777777" w:rsidR="00347DE7" w:rsidRPr="00EF4D08" w:rsidRDefault="00347DE7" w:rsidP="00347DE7">
      <w:pPr>
        <w:widowControl/>
        <w:ind w:firstLine="720"/>
        <w:rPr>
          <w:rFonts w:eastAsia="Calibri" w:cs="Arial"/>
          <w:snapToGrid/>
          <w:sz w:val="22"/>
          <w:szCs w:val="22"/>
          <w:lang w:val="en-US"/>
        </w:rPr>
      </w:pPr>
      <w:r w:rsidRPr="00EF4D08">
        <w:rPr>
          <w:rFonts w:eastAsia="Calibri" w:cs="Arial"/>
          <w:snapToGrid/>
          <w:sz w:val="22"/>
          <w:szCs w:val="22"/>
          <w:lang w:val="en-US"/>
        </w:rPr>
        <w:t>(subject of the public tender)</w:t>
      </w:r>
    </w:p>
    <w:p w14:paraId="6FA80C6A" w14:textId="77777777" w:rsidR="00347DE7" w:rsidRPr="00EF4D08" w:rsidRDefault="00347DE7" w:rsidP="00347DE7">
      <w:pPr>
        <w:widowControl/>
        <w:rPr>
          <w:rFonts w:eastAsia="Calibri" w:cs="Arial"/>
          <w:snapToGrid/>
          <w:sz w:val="22"/>
          <w:szCs w:val="22"/>
          <w:u w:val="single"/>
          <w:lang w:val="en-US"/>
        </w:rPr>
      </w:pPr>
    </w:p>
    <w:p w14:paraId="1CF134D2" w14:textId="77777777" w:rsidR="00347DE7" w:rsidRPr="00EF4D08" w:rsidRDefault="00347DE7" w:rsidP="00347DE7">
      <w:pPr>
        <w:widowControl/>
        <w:rPr>
          <w:rFonts w:eastAsia="Calibri" w:cs="Arial"/>
          <w:snapToGrid/>
          <w:sz w:val="22"/>
          <w:szCs w:val="22"/>
          <w:u w:val="single"/>
          <w:lang w:val="en-US"/>
        </w:rPr>
      </w:pPr>
    </w:p>
    <w:p w14:paraId="6C842EEF" w14:textId="77777777" w:rsidR="00347DE7" w:rsidRPr="00EF4D08" w:rsidRDefault="00347DE7" w:rsidP="00347DE7">
      <w:pPr>
        <w:widowControl/>
        <w:rPr>
          <w:rFonts w:eastAsia="Calibri" w:cs="Arial"/>
          <w:snapToGrid/>
          <w:sz w:val="22"/>
          <w:szCs w:val="22"/>
          <w:u w:val="single"/>
          <w:lang w:val="en-US"/>
        </w:rPr>
      </w:pPr>
    </w:p>
    <w:p w14:paraId="26096E14" w14:textId="77777777" w:rsidR="00347DE7" w:rsidRPr="00EF4D08" w:rsidRDefault="00347DE7" w:rsidP="00347DE7">
      <w:pPr>
        <w:widowControl/>
        <w:rPr>
          <w:rFonts w:eastAsia="Calibri" w:cs="Arial"/>
          <w:snapToGrid/>
          <w:sz w:val="22"/>
          <w:szCs w:val="22"/>
          <w:u w:val="single"/>
          <w:lang w:val="en-US"/>
        </w:rPr>
      </w:pPr>
    </w:p>
    <w:p w14:paraId="52D0B46E" w14:textId="77777777" w:rsidR="00347DE7" w:rsidRPr="00EF4D08" w:rsidRDefault="00347DE7" w:rsidP="00347DE7">
      <w:pPr>
        <w:widowControl/>
        <w:rPr>
          <w:rFonts w:eastAsia="Calibri" w:cs="Arial"/>
          <w:snapToGrid/>
          <w:sz w:val="22"/>
          <w:szCs w:val="22"/>
          <w:u w:val="single"/>
          <w:lang w:val="en-US"/>
        </w:rPr>
      </w:pPr>
    </w:p>
    <w:p w14:paraId="2BA6BE86"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Place and Date: </w:t>
      </w:r>
      <w:r w:rsidRPr="00EF4D08">
        <w:rPr>
          <w:rFonts w:eastAsia="Calibri" w:cs="Arial"/>
          <w:snapToGrid/>
          <w:sz w:val="22"/>
          <w:szCs w:val="22"/>
          <w:lang w:val="en-US"/>
        </w:rPr>
        <w:tab/>
      </w:r>
      <w:proofErr w:type="gramStart"/>
      <w:r w:rsidRPr="00EF4D08">
        <w:rPr>
          <w:rFonts w:eastAsia="Calibri" w:cs="Arial"/>
          <w:snapToGrid/>
          <w:sz w:val="22"/>
          <w:szCs w:val="22"/>
          <w:lang w:val="en-US"/>
        </w:rPr>
        <w:tab/>
        <w:t xml:space="preserve">  Stamp</w:t>
      </w:r>
      <w:proofErr w:type="gramEnd"/>
      <w:r w:rsidRPr="00EF4D08">
        <w:rPr>
          <w:rFonts w:eastAsia="Calibri" w:cs="Arial"/>
          <w:snapToGrid/>
          <w:sz w:val="22"/>
          <w:szCs w:val="22"/>
          <w:lang w:val="en-US"/>
        </w:rPr>
        <w:t xml:space="preserve">:    </w:t>
      </w:r>
      <w:r w:rsidRPr="00EF4D08">
        <w:rPr>
          <w:rFonts w:eastAsia="Calibri" w:cs="Arial"/>
          <w:snapToGrid/>
          <w:sz w:val="22"/>
          <w:szCs w:val="22"/>
          <w:lang w:val="en-US"/>
        </w:rPr>
        <w:tab/>
        <w:t xml:space="preserve"> </w:t>
      </w:r>
      <w:r w:rsidRPr="00EF4D08">
        <w:rPr>
          <w:rFonts w:eastAsia="Calibri" w:cs="Arial"/>
          <w:snapToGrid/>
          <w:sz w:val="22"/>
          <w:szCs w:val="22"/>
          <w:lang w:val="en-US"/>
        </w:rPr>
        <w:tab/>
      </w:r>
      <w:r w:rsidRPr="00EF4D08">
        <w:rPr>
          <w:rFonts w:eastAsia="Calibri" w:cs="Arial"/>
          <w:snapToGrid/>
          <w:sz w:val="22"/>
          <w:szCs w:val="22"/>
          <w:lang w:val="en-US"/>
        </w:rPr>
        <w:tab/>
        <w:t xml:space="preserve"> Bidder’s Signature:              </w:t>
      </w:r>
    </w:p>
    <w:p w14:paraId="36E7D6FF" w14:textId="77777777" w:rsidR="00347DE7" w:rsidRPr="00EF4D08" w:rsidRDefault="00347DE7" w:rsidP="00347DE7">
      <w:pPr>
        <w:widowControl/>
        <w:rPr>
          <w:rFonts w:eastAsia="Calibri" w:cs="Arial"/>
          <w:snapToGrid/>
          <w:sz w:val="22"/>
          <w:szCs w:val="22"/>
          <w:u w:val="single"/>
          <w:lang w:val="en-US"/>
        </w:rPr>
      </w:pPr>
    </w:p>
    <w:p w14:paraId="772FD6F1" w14:textId="77777777" w:rsidR="00347DE7" w:rsidRPr="00EF4D08" w:rsidRDefault="00347DE7" w:rsidP="00347DE7">
      <w:pPr>
        <w:widowControl/>
        <w:rPr>
          <w:rFonts w:eastAsia="Calibri" w:cs="Arial"/>
          <w:snapToGrid/>
          <w:sz w:val="22"/>
          <w:szCs w:val="22"/>
          <w:u w:val="single"/>
          <w:lang w:val="en-US"/>
        </w:rPr>
      </w:pPr>
    </w:p>
    <w:p w14:paraId="0155C162" w14:textId="77777777" w:rsidR="00347DE7" w:rsidRPr="00EF4D08" w:rsidRDefault="00347DE7" w:rsidP="00347DE7">
      <w:pPr>
        <w:widowControl/>
        <w:rPr>
          <w:rFonts w:eastAsia="Calibri" w:cs="Arial"/>
          <w:snapToGrid/>
          <w:sz w:val="22"/>
          <w:szCs w:val="22"/>
          <w:u w:val="single"/>
          <w:lang w:val="en-US"/>
        </w:rPr>
      </w:pPr>
    </w:p>
    <w:p w14:paraId="51E87A62"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0A279E" w:rsidRDefault="000A279E">
      <w:pPr>
        <w:spacing w:line="20" w:lineRule="exact"/>
      </w:pPr>
    </w:p>
    <w:p w14:paraId="368A1C1C" w14:textId="77777777" w:rsidR="000A279E" w:rsidRDefault="000A279E"/>
  </w:endnote>
  <w:endnote w:type="continuationSeparator" w:id="0">
    <w:p w14:paraId="2647CF93" w14:textId="77777777" w:rsidR="000A279E" w:rsidRDefault="000A279E">
      <w:r>
        <w:t xml:space="preserve"> </w:t>
      </w:r>
    </w:p>
    <w:p w14:paraId="2BF2EF14" w14:textId="77777777" w:rsidR="000A279E" w:rsidRDefault="000A279E"/>
  </w:endnote>
  <w:endnote w:type="continuationNotice" w:id="1">
    <w:p w14:paraId="75760DC8" w14:textId="77777777" w:rsidR="000A279E" w:rsidRDefault="000A279E">
      <w:r>
        <w:t xml:space="preserve"> </w:t>
      </w:r>
    </w:p>
    <w:p w14:paraId="4CFBAC3D" w14:textId="77777777" w:rsidR="000A279E" w:rsidRDefault="000A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MS Gothic"/>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6466709"/>
      <w:docPartObj>
        <w:docPartGallery w:val="Page Numbers (Bottom of Page)"/>
        <w:docPartUnique/>
      </w:docPartObj>
    </w:sdtPr>
    <w:sdtEndPr>
      <w:rPr>
        <w:noProof/>
      </w:rPr>
    </w:sdtEndPr>
    <w:sdtContent>
      <w:p w14:paraId="0CEC58CA" w14:textId="41AF4A2A" w:rsidR="00833F8C" w:rsidRDefault="00833F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7DF07603"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0A279E" w:rsidRDefault="000A279E">
      <w:r>
        <w:separator/>
      </w:r>
    </w:p>
    <w:p w14:paraId="21BA0B5E" w14:textId="77777777" w:rsidR="000A279E" w:rsidRDefault="000A279E"/>
  </w:footnote>
  <w:footnote w:type="continuationSeparator" w:id="0">
    <w:p w14:paraId="7A5177FD" w14:textId="77777777" w:rsidR="000A279E" w:rsidRDefault="000A279E">
      <w:r>
        <w:continuationSeparator/>
      </w:r>
    </w:p>
    <w:p w14:paraId="22752112" w14:textId="77777777" w:rsidR="000A279E" w:rsidRDefault="000A2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D384CEC"/>
    <w:multiLevelType w:val="hybridMultilevel"/>
    <w:tmpl w:val="A4864640"/>
    <w:lvl w:ilvl="0" w:tplc="E5B02B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00304EF"/>
    <w:multiLevelType w:val="hybridMultilevel"/>
    <w:tmpl w:val="C5EEC8AE"/>
    <w:lvl w:ilvl="0" w:tplc="0424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71F04DE5"/>
    <w:multiLevelType w:val="hybridMultilevel"/>
    <w:tmpl w:val="FC1084B8"/>
    <w:lvl w:ilvl="0" w:tplc="FED499F2">
      <w:start w:val="1"/>
      <w:numFmt w:val="decimal"/>
      <w:lvlText w:val="%1)"/>
      <w:lvlJc w:val="left"/>
      <w:pPr>
        <w:ind w:left="1135"/>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1" w:tplc="7270D6E0">
      <w:start w:val="1"/>
      <w:numFmt w:val="lowerLetter"/>
      <w:lvlText w:val="%2"/>
      <w:lvlJc w:val="left"/>
      <w:pPr>
        <w:ind w:left="181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2" w:tplc="01C0A122">
      <w:start w:val="1"/>
      <w:numFmt w:val="lowerRoman"/>
      <w:lvlText w:val="%3"/>
      <w:lvlJc w:val="left"/>
      <w:pPr>
        <w:ind w:left="253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3" w:tplc="0B181C44">
      <w:start w:val="1"/>
      <w:numFmt w:val="decimal"/>
      <w:lvlText w:val="%4"/>
      <w:lvlJc w:val="left"/>
      <w:pPr>
        <w:ind w:left="325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4" w:tplc="AA98F79A">
      <w:start w:val="1"/>
      <w:numFmt w:val="lowerLetter"/>
      <w:lvlText w:val="%5"/>
      <w:lvlJc w:val="left"/>
      <w:pPr>
        <w:ind w:left="397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5" w:tplc="606A2794">
      <w:start w:val="1"/>
      <w:numFmt w:val="lowerRoman"/>
      <w:lvlText w:val="%6"/>
      <w:lvlJc w:val="left"/>
      <w:pPr>
        <w:ind w:left="469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6" w:tplc="A53698F6">
      <w:start w:val="1"/>
      <w:numFmt w:val="decimal"/>
      <w:lvlText w:val="%7"/>
      <w:lvlJc w:val="left"/>
      <w:pPr>
        <w:ind w:left="541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7" w:tplc="7A5A5820">
      <w:start w:val="1"/>
      <w:numFmt w:val="lowerLetter"/>
      <w:lvlText w:val="%8"/>
      <w:lvlJc w:val="left"/>
      <w:pPr>
        <w:ind w:left="613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8" w:tplc="53229306">
      <w:start w:val="1"/>
      <w:numFmt w:val="lowerRoman"/>
      <w:lvlText w:val="%9"/>
      <w:lvlJc w:val="left"/>
      <w:pPr>
        <w:ind w:left="685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3"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1"/>
  </w:num>
  <w:num w:numId="7" w16cid:durableId="1001078734">
    <w:abstractNumId w:val="24"/>
  </w:num>
  <w:num w:numId="8" w16cid:durableId="626814296">
    <w:abstractNumId w:val="32"/>
  </w:num>
  <w:num w:numId="9" w16cid:durableId="399258259">
    <w:abstractNumId w:val="19"/>
  </w:num>
  <w:num w:numId="10" w16cid:durableId="2020886503">
    <w:abstractNumId w:val="33"/>
  </w:num>
  <w:num w:numId="11" w16cid:durableId="1793749259">
    <w:abstractNumId w:val="4"/>
  </w:num>
  <w:num w:numId="12" w16cid:durableId="1938442351">
    <w:abstractNumId w:val="8"/>
  </w:num>
  <w:num w:numId="13" w16cid:durableId="677075346">
    <w:abstractNumId w:val="26"/>
  </w:num>
  <w:num w:numId="14" w16cid:durableId="520751557">
    <w:abstractNumId w:val="27"/>
  </w:num>
  <w:num w:numId="15" w16cid:durableId="218906134">
    <w:abstractNumId w:val="22"/>
  </w:num>
  <w:num w:numId="16" w16cid:durableId="1931741624">
    <w:abstractNumId w:val="29"/>
  </w:num>
  <w:num w:numId="17" w16cid:durableId="2027244998">
    <w:abstractNumId w:val="16"/>
  </w:num>
  <w:num w:numId="18" w16cid:durableId="1892568196">
    <w:abstractNumId w:val="9"/>
  </w:num>
  <w:num w:numId="19" w16cid:durableId="36198557">
    <w:abstractNumId w:val="15"/>
  </w:num>
  <w:num w:numId="20" w16cid:durableId="181555721">
    <w:abstractNumId w:val="5"/>
    <w:lvlOverride w:ilvl="0">
      <w:startOverride w:val="16"/>
    </w:lvlOverride>
    <w:lvlOverride w:ilvl="1">
      <w:startOverride w:val="4"/>
    </w:lvlOverride>
  </w:num>
  <w:num w:numId="21" w16cid:durableId="1673531271">
    <w:abstractNumId w:val="17"/>
  </w:num>
  <w:num w:numId="22" w16cid:durableId="612595260">
    <w:abstractNumId w:val="25"/>
  </w:num>
  <w:num w:numId="23" w16cid:durableId="459303932">
    <w:abstractNumId w:val="28"/>
  </w:num>
  <w:num w:numId="24" w16cid:durableId="403794008">
    <w:abstractNumId w:val="13"/>
  </w:num>
  <w:num w:numId="25" w16cid:durableId="257714233">
    <w:abstractNumId w:val="14"/>
  </w:num>
  <w:num w:numId="26" w16cid:durableId="1168981921">
    <w:abstractNumId w:val="11"/>
  </w:num>
  <w:num w:numId="27" w16cid:durableId="584194012">
    <w:abstractNumId w:val="7"/>
  </w:num>
  <w:num w:numId="28" w16cid:durableId="370498091">
    <w:abstractNumId w:val="10"/>
  </w:num>
  <w:num w:numId="29" w16cid:durableId="1382899127">
    <w:abstractNumId w:val="16"/>
    <w:lvlOverride w:ilvl="0">
      <w:startOverride w:val="1"/>
    </w:lvlOverride>
  </w:num>
  <w:num w:numId="30" w16cid:durableId="1004361899">
    <w:abstractNumId w:val="20"/>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3"/>
  </w:num>
  <w:num w:numId="34" w16cid:durableId="1066031276">
    <w:abstractNumId w:val="18"/>
  </w:num>
  <w:num w:numId="35" w16cid:durableId="115637263">
    <w:abstractNumId w:val="12"/>
  </w:num>
  <w:num w:numId="36" w16cid:durableId="51344380">
    <w:abstractNumId w:val="31"/>
  </w:num>
  <w:num w:numId="37" w16cid:durableId="1535996662">
    <w:abstractNumId w:val="5"/>
    <w:lvlOverride w:ilvl="0">
      <w:startOverride w:val="10"/>
    </w:lvlOverride>
    <w:lvlOverride w:ilvl="1">
      <w:startOverride w:val="2"/>
    </w:lvlOverride>
  </w:num>
  <w:num w:numId="38" w16cid:durableId="1257667021">
    <w:abstractNumId w:val="6"/>
  </w:num>
  <w:num w:numId="39" w16cid:durableId="1346514652">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characterSpacingControl w:val="doNotCompress"/>
  <w:hdrShapeDefaults>
    <o:shapedefaults v:ext="edit" spidmax="112641"/>
  </w:hdrShapeDefaults>
  <w:footnotePr>
    <w:footnote w:id="-1"/>
    <w:footnote w:id="0"/>
  </w:footnotePr>
  <w:endnotePr>
    <w:numFmt w:val="decimal"/>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0FF1"/>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517F"/>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40"/>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5DBD"/>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0FEF"/>
    <w:rsid w:val="002C335F"/>
    <w:rsid w:val="002C4302"/>
    <w:rsid w:val="002C70C2"/>
    <w:rsid w:val="002C7924"/>
    <w:rsid w:val="002D03A7"/>
    <w:rsid w:val="002D1BAA"/>
    <w:rsid w:val="002D1E2E"/>
    <w:rsid w:val="002D332D"/>
    <w:rsid w:val="002D36C0"/>
    <w:rsid w:val="002D39E3"/>
    <w:rsid w:val="002D3C7E"/>
    <w:rsid w:val="002D4D0F"/>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64B"/>
    <w:rsid w:val="003047F3"/>
    <w:rsid w:val="00304825"/>
    <w:rsid w:val="003053DA"/>
    <w:rsid w:val="00305B6F"/>
    <w:rsid w:val="00305BEE"/>
    <w:rsid w:val="00306BB5"/>
    <w:rsid w:val="00306F5E"/>
    <w:rsid w:val="00307594"/>
    <w:rsid w:val="003079C3"/>
    <w:rsid w:val="00307B54"/>
    <w:rsid w:val="0031006A"/>
    <w:rsid w:val="00311ED7"/>
    <w:rsid w:val="0031249C"/>
    <w:rsid w:val="00312A6D"/>
    <w:rsid w:val="00313A61"/>
    <w:rsid w:val="00313AE9"/>
    <w:rsid w:val="00313B1A"/>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4D99"/>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6F75"/>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3E"/>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4E6E"/>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0A85"/>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0DD7"/>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16A"/>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7D2"/>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9661A"/>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07D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3F8C"/>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2A77"/>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0B63"/>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0BC2"/>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A06"/>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098D"/>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B7070"/>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27D13"/>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39D"/>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7E"/>
    <w:rsid w:val="00AB5697"/>
    <w:rsid w:val="00AB5D06"/>
    <w:rsid w:val="00AB5D4E"/>
    <w:rsid w:val="00AB74F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9D7"/>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8A1"/>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564A"/>
    <w:rsid w:val="00B962BF"/>
    <w:rsid w:val="00B96C0F"/>
    <w:rsid w:val="00BA09AE"/>
    <w:rsid w:val="00BA1586"/>
    <w:rsid w:val="00BA29FB"/>
    <w:rsid w:val="00BA2D36"/>
    <w:rsid w:val="00BA58CF"/>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27C90"/>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142"/>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A9A"/>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A4E"/>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583"/>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CD9"/>
    <w:rsid w:val="00DA6F20"/>
    <w:rsid w:val="00DA7374"/>
    <w:rsid w:val="00DB151D"/>
    <w:rsid w:val="00DB17B0"/>
    <w:rsid w:val="00DB257B"/>
    <w:rsid w:val="00DB2AF9"/>
    <w:rsid w:val="00DB2F7E"/>
    <w:rsid w:val="00DB3077"/>
    <w:rsid w:val="00DB4EE5"/>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2B4"/>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341D"/>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4D08"/>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1BF"/>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6E4"/>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4B305FDF"/>
  <w15:docId w15:val="{9EB05D44-03FA-465B-878A-83AC361C9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38</Pages>
  <Words>11543</Words>
  <Characters>65798</Characters>
  <Application>Microsoft Office Word</Application>
  <DocSecurity>0</DocSecurity>
  <Lines>548</Lines>
  <Paragraphs>154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77187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dc:description/>
  <cp:lastModifiedBy>Svajger Janja</cp:lastModifiedBy>
  <cp:revision>18</cp:revision>
  <cp:lastPrinted>2024-10-01T08:46:00Z</cp:lastPrinted>
  <dcterms:created xsi:type="dcterms:W3CDTF">2024-09-11T12:33:00Z</dcterms:created>
  <dcterms:modified xsi:type="dcterms:W3CDTF">2024-10-21T06:34:00Z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